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02B4" w:rsidRPr="00452CA8" w:rsidRDefault="00EC02B4" w:rsidP="00EC02B4">
      <w:pPr>
        <w:spacing w:before="120" w:after="120"/>
        <w:jc w:val="right"/>
        <w:rPr>
          <w:rFonts w:cs="Arial"/>
          <w:b/>
          <w:i/>
        </w:rPr>
      </w:pPr>
      <w:r w:rsidRPr="00452CA8">
        <w:rPr>
          <w:rFonts w:cs="Arial"/>
          <w:b/>
          <w:i/>
        </w:rPr>
        <w:t xml:space="preserve">Anexa </w:t>
      </w:r>
      <w:r w:rsidR="00E92799" w:rsidRPr="00452CA8">
        <w:rPr>
          <w:rFonts w:cs="Arial"/>
          <w:b/>
          <w:i/>
        </w:rPr>
        <w:t>H</w:t>
      </w:r>
    </w:p>
    <w:p w:rsidR="00EC02B4" w:rsidRPr="00452CA8" w:rsidRDefault="00EC02B4" w:rsidP="00EC02B4">
      <w:pPr>
        <w:autoSpaceDE w:val="0"/>
        <w:autoSpaceDN w:val="0"/>
        <w:adjustRightInd w:val="0"/>
        <w:spacing w:before="120" w:after="120"/>
        <w:jc w:val="center"/>
        <w:rPr>
          <w:rFonts w:cs="Arial"/>
          <w:b/>
          <w:color w:val="000000"/>
          <w:vertAlign w:val="superscript"/>
        </w:rPr>
      </w:pPr>
      <w:bookmarkStart w:id="0" w:name="do|ar1|pt6|pa10"/>
      <w:bookmarkStart w:id="1" w:name="do|ar1|pt6|pa11"/>
      <w:bookmarkStart w:id="2" w:name="do|ar1|pt6|pa12"/>
      <w:bookmarkEnd w:id="0"/>
      <w:bookmarkEnd w:id="1"/>
      <w:bookmarkEnd w:id="2"/>
      <w:r w:rsidRPr="00452CA8">
        <w:rPr>
          <w:rFonts w:cs="Arial"/>
          <w:b/>
          <w:color w:val="000000"/>
        </w:rPr>
        <w:t xml:space="preserve">BUGET INDICATIV AL PROIECTULUI </w:t>
      </w:r>
    </w:p>
    <w:p w:rsidR="00EC02B4" w:rsidRPr="00452CA8" w:rsidRDefault="00EC02B4" w:rsidP="00EC02B4">
      <w:pPr>
        <w:autoSpaceDE w:val="0"/>
        <w:autoSpaceDN w:val="0"/>
        <w:adjustRightInd w:val="0"/>
        <w:spacing w:before="120" w:after="120"/>
        <w:jc w:val="center"/>
        <w:rPr>
          <w:rFonts w:cs="Arial"/>
          <w:b/>
          <w:color w:val="000000"/>
          <w:vertAlign w:val="superscript"/>
        </w:rPr>
      </w:pPr>
    </w:p>
    <w:p w:rsidR="00EC02B4" w:rsidRPr="00452CA8" w:rsidRDefault="00EC02B4" w:rsidP="00EC02B4">
      <w:pPr>
        <w:autoSpaceDE w:val="0"/>
        <w:autoSpaceDN w:val="0"/>
        <w:adjustRightInd w:val="0"/>
        <w:spacing w:before="58"/>
        <w:rPr>
          <w:rFonts w:eastAsia="Calibri" w:cs="Arial"/>
          <w:b/>
          <w:bCs/>
          <w:lang w:val="en-US"/>
        </w:rPr>
      </w:pPr>
      <w:r w:rsidRPr="00452CA8">
        <w:rPr>
          <w:rFonts w:eastAsia="Calibri" w:cs="Arial"/>
          <w:b/>
          <w:bCs/>
          <w:lang w:val="en-US"/>
        </w:rPr>
        <w:t>BUGETUL INDICATIV*</w:t>
      </w:r>
    </w:p>
    <w:p w:rsidR="00EC02B4" w:rsidRPr="00452CA8" w:rsidRDefault="00EC02B4" w:rsidP="00EC02B4">
      <w:pPr>
        <w:rPr>
          <w:rFonts w:eastAsia="Calibri" w:cs="Arial"/>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11"/>
      </w:tblGrid>
      <w:tr w:rsidR="00EC02B4" w:rsidRPr="00452CA8" w:rsidTr="00C26302">
        <w:trPr>
          <w:jc w:val="center"/>
        </w:trPr>
        <w:tc>
          <w:tcPr>
            <w:tcW w:w="9889" w:type="dxa"/>
            <w:gridSpan w:val="2"/>
            <w:shd w:val="clear" w:color="auto" w:fill="auto"/>
          </w:tcPr>
          <w:p w:rsidR="00FB67AB" w:rsidRDefault="00EC02B4" w:rsidP="00FB67AB">
            <w:pPr>
              <w:autoSpaceDE w:val="0"/>
              <w:autoSpaceDN w:val="0"/>
              <w:adjustRightInd w:val="0"/>
              <w:ind w:right="-450"/>
              <w:rPr>
                <w:rFonts w:cs="Arial"/>
                <w:b/>
                <w:bCs/>
              </w:rPr>
            </w:pPr>
            <w:r w:rsidRPr="00452CA8">
              <w:rPr>
                <w:rFonts w:cs="Arial"/>
                <w:b/>
                <w:bCs/>
              </w:rPr>
              <w:t xml:space="preserve">Prioritatea Uniunii </w:t>
            </w:r>
            <w:r w:rsidR="00690EAE">
              <w:rPr>
                <w:rFonts w:cs="Arial"/>
                <w:b/>
                <w:bCs/>
              </w:rPr>
              <w:t>IV:</w:t>
            </w:r>
            <w:r w:rsidR="00FB67AB">
              <w:t xml:space="preserve"> </w:t>
            </w:r>
            <w:r w:rsidR="00FB67AB" w:rsidRPr="00FB67AB">
              <w:rPr>
                <w:rFonts w:cs="Arial"/>
                <w:b/>
                <w:bCs/>
              </w:rPr>
              <w:t>CREŞTEREA GRADULUI DE OCUPARE A FORŢEI DE MUNCĂ ŞI SPORIREA COEZIUNII TERITORIALE</w:t>
            </w:r>
          </w:p>
          <w:p w:rsidR="00552B6E" w:rsidRPr="00FB67AB" w:rsidRDefault="00552B6E" w:rsidP="00FB67AB">
            <w:pPr>
              <w:autoSpaceDE w:val="0"/>
              <w:autoSpaceDN w:val="0"/>
              <w:adjustRightInd w:val="0"/>
              <w:ind w:right="-450"/>
              <w:rPr>
                <w:rFonts w:cs="Arial"/>
                <w:b/>
                <w:bCs/>
              </w:rPr>
            </w:pPr>
            <w:r>
              <w:rPr>
                <w:rFonts w:cs="Arial"/>
                <w:b/>
                <w:bCs/>
              </w:rPr>
              <w:t>Masura Nr. III.</w:t>
            </w:r>
            <w:r w:rsidR="002476BF">
              <w:rPr>
                <w:rFonts w:cs="Arial"/>
                <w:b/>
                <w:bCs/>
              </w:rPr>
              <w:t>3</w:t>
            </w:r>
            <w:r>
              <w:rPr>
                <w:rFonts w:cs="Arial"/>
                <w:b/>
                <w:bCs/>
              </w:rPr>
              <w:t>: Punerea in aplicare a strategiilor de dezvoltare locala plasata sub responsabilitatea comunitatii</w:t>
            </w:r>
          </w:p>
          <w:p w:rsidR="00EC02B4" w:rsidRPr="00452CA8" w:rsidRDefault="00FB67AB" w:rsidP="00C26302">
            <w:pPr>
              <w:autoSpaceDE w:val="0"/>
              <w:autoSpaceDN w:val="0"/>
              <w:adjustRightInd w:val="0"/>
              <w:rPr>
                <w:rFonts w:cs="Arial"/>
              </w:rPr>
            </w:pPr>
            <w:r>
              <w:rPr>
                <w:rFonts w:cs="Arial"/>
                <w:b/>
                <w:bCs/>
              </w:rPr>
              <w:t>Strategia de dezvoltare local</w:t>
            </w:r>
            <w:r w:rsidR="001B3A1E">
              <w:rPr>
                <w:rFonts w:cs="Arial"/>
                <w:b/>
                <w:bCs/>
              </w:rPr>
              <w:t>ă</w:t>
            </w:r>
            <w:r>
              <w:rPr>
                <w:rFonts w:cs="Arial"/>
                <w:b/>
                <w:bCs/>
              </w:rPr>
              <w:t xml:space="preserve"> a Asocia</w:t>
            </w:r>
            <w:r w:rsidR="001B3A1E">
              <w:rPr>
                <w:rFonts w:cs="Arial"/>
                <w:b/>
                <w:bCs/>
              </w:rPr>
              <w:t>ției Grup Local Pescă</w:t>
            </w:r>
            <w:r>
              <w:rPr>
                <w:rFonts w:cs="Arial"/>
                <w:b/>
                <w:bCs/>
              </w:rPr>
              <w:t xml:space="preserve">resc </w:t>
            </w:r>
            <w:r w:rsidR="001B3A1E">
              <w:rPr>
                <w:rFonts w:cs="Arial"/>
                <w:b/>
                <w:bCs/>
              </w:rPr>
              <w:t>”</w:t>
            </w:r>
            <w:r>
              <w:rPr>
                <w:rFonts w:cs="Arial"/>
                <w:b/>
                <w:bCs/>
              </w:rPr>
              <w:t>Dun</w:t>
            </w:r>
            <w:r w:rsidR="001B3A1E">
              <w:rPr>
                <w:rFonts w:cs="Arial"/>
                <w:b/>
                <w:bCs/>
              </w:rPr>
              <w:t>ă</w:t>
            </w:r>
            <w:r>
              <w:rPr>
                <w:rFonts w:cs="Arial"/>
                <w:b/>
                <w:bCs/>
              </w:rPr>
              <w:t>rea Dolj”</w:t>
            </w:r>
          </w:p>
          <w:p w:rsidR="00EC02B4" w:rsidRPr="00452CA8" w:rsidRDefault="00EC02B4" w:rsidP="00722EE7">
            <w:pPr>
              <w:autoSpaceDE w:val="0"/>
              <w:autoSpaceDN w:val="0"/>
              <w:adjustRightInd w:val="0"/>
              <w:rPr>
                <w:rFonts w:cs="Arial"/>
              </w:rPr>
            </w:pPr>
            <w:r w:rsidRPr="00452CA8">
              <w:rPr>
                <w:rFonts w:cs="Arial"/>
                <w:b/>
                <w:bCs/>
              </w:rPr>
              <w:t xml:space="preserve">Măsura </w:t>
            </w:r>
            <w:r w:rsidR="00552B6E">
              <w:rPr>
                <w:rFonts w:cs="Arial"/>
                <w:b/>
                <w:bCs/>
              </w:rPr>
              <w:t>: ..................................................</w:t>
            </w:r>
          </w:p>
        </w:tc>
      </w:tr>
      <w:tr w:rsidR="00EC02B4" w:rsidRPr="00452CA8" w:rsidTr="00C26302">
        <w:trPr>
          <w:jc w:val="center"/>
        </w:trPr>
        <w:tc>
          <w:tcPr>
            <w:tcW w:w="9889" w:type="dxa"/>
            <w:gridSpan w:val="2"/>
            <w:shd w:val="clear" w:color="auto" w:fill="auto"/>
          </w:tcPr>
          <w:p w:rsidR="00EC02B4" w:rsidRPr="00452CA8" w:rsidRDefault="00EC02B4" w:rsidP="00C26302">
            <w:pPr>
              <w:autoSpaceDE w:val="0"/>
              <w:autoSpaceDN w:val="0"/>
              <w:adjustRightInd w:val="0"/>
              <w:rPr>
                <w:rFonts w:cs="Arial"/>
              </w:rPr>
            </w:pPr>
            <w:r w:rsidRPr="00452CA8">
              <w:rPr>
                <w:rFonts w:cs="Arial"/>
                <w:b/>
                <w:bCs/>
              </w:rPr>
              <w:t xml:space="preserve">Titlul Proiectului: </w:t>
            </w:r>
            <w:r w:rsidRPr="00452CA8">
              <w:rPr>
                <w:rFonts w:cs="Arial"/>
              </w:rPr>
              <w:t>………………………………………………………………………………</w:t>
            </w:r>
          </w:p>
          <w:p w:rsidR="00EC02B4" w:rsidRPr="00452CA8" w:rsidRDefault="00EC02B4" w:rsidP="00C26302">
            <w:pPr>
              <w:autoSpaceDE w:val="0"/>
              <w:autoSpaceDN w:val="0"/>
              <w:adjustRightInd w:val="0"/>
              <w:rPr>
                <w:rFonts w:cs="Arial"/>
              </w:rPr>
            </w:pPr>
            <w:r w:rsidRPr="00452CA8">
              <w:rPr>
                <w:rFonts w:cs="Arial"/>
              </w:rPr>
              <w:t xml:space="preserve">Durata de implementare </w:t>
            </w:r>
            <w:r w:rsidRPr="00452CA8">
              <w:rPr>
                <w:rFonts w:cs="Arial"/>
                <w:b/>
                <w:bCs/>
              </w:rPr>
              <w:t>.…</w:t>
            </w:r>
            <w:r w:rsidRPr="00452CA8">
              <w:rPr>
                <w:rFonts w:cs="Arial"/>
              </w:rPr>
              <w:t>(luni); Valoarea eligibilă</w:t>
            </w:r>
            <w:r w:rsidRPr="00452CA8">
              <w:rPr>
                <w:rFonts w:cs="Arial"/>
                <w:b/>
                <w:bCs/>
              </w:rPr>
              <w:t>…………………</w:t>
            </w:r>
            <w:r w:rsidRPr="00452CA8">
              <w:rPr>
                <w:rFonts w:cs="Arial"/>
              </w:rPr>
              <w:t xml:space="preserve">(lei); POPAM </w:t>
            </w:r>
            <w:r w:rsidRPr="00452CA8">
              <w:rPr>
                <w:rFonts w:cs="Arial"/>
                <w:b/>
                <w:bCs/>
              </w:rPr>
              <w:t>…..</w:t>
            </w:r>
            <w:r w:rsidRPr="00452CA8">
              <w:rPr>
                <w:rFonts w:cs="Arial"/>
              </w:rPr>
              <w:t>(%)</w:t>
            </w:r>
          </w:p>
        </w:tc>
      </w:tr>
      <w:tr w:rsidR="00EC02B4" w:rsidRPr="00452CA8" w:rsidTr="00C26302">
        <w:trPr>
          <w:jc w:val="center"/>
        </w:trPr>
        <w:tc>
          <w:tcPr>
            <w:tcW w:w="5778" w:type="dxa"/>
            <w:shd w:val="clear" w:color="auto" w:fill="auto"/>
          </w:tcPr>
          <w:p w:rsidR="00EC02B4" w:rsidRPr="00452CA8" w:rsidRDefault="00EC02B4" w:rsidP="00C26302">
            <w:pPr>
              <w:jc w:val="center"/>
              <w:rPr>
                <w:rFonts w:cs="Arial"/>
              </w:rPr>
            </w:pPr>
            <w:r w:rsidRPr="00452CA8">
              <w:rPr>
                <w:rFonts w:cs="Arial"/>
                <w:b/>
                <w:bCs/>
              </w:rPr>
              <w:t>Solicitant</w:t>
            </w:r>
          </w:p>
        </w:tc>
        <w:tc>
          <w:tcPr>
            <w:tcW w:w="4111" w:type="dxa"/>
            <w:shd w:val="clear" w:color="auto" w:fill="auto"/>
          </w:tcPr>
          <w:p w:rsidR="00EC02B4" w:rsidRPr="00452CA8" w:rsidRDefault="00EC02B4" w:rsidP="00C26302">
            <w:pPr>
              <w:autoSpaceDE w:val="0"/>
              <w:autoSpaceDN w:val="0"/>
              <w:adjustRightInd w:val="0"/>
              <w:jc w:val="center"/>
              <w:rPr>
                <w:rFonts w:cs="Arial"/>
                <w:b/>
                <w:bCs/>
              </w:rPr>
            </w:pPr>
            <w:r w:rsidRPr="00452CA8">
              <w:rPr>
                <w:rFonts w:cs="Arial"/>
                <w:b/>
                <w:bCs/>
              </w:rPr>
              <w:t>Responsabil de proiect/ Împuternicit</w:t>
            </w:r>
          </w:p>
        </w:tc>
      </w:tr>
      <w:tr w:rsidR="00EC02B4" w:rsidRPr="00452CA8" w:rsidTr="00C26302">
        <w:trPr>
          <w:jc w:val="center"/>
        </w:trPr>
        <w:tc>
          <w:tcPr>
            <w:tcW w:w="5778" w:type="dxa"/>
            <w:shd w:val="clear" w:color="auto" w:fill="auto"/>
          </w:tcPr>
          <w:p w:rsidR="00EC02B4" w:rsidRPr="00452CA8" w:rsidRDefault="00EC02B4" w:rsidP="00C26302">
            <w:pPr>
              <w:autoSpaceDE w:val="0"/>
              <w:autoSpaceDN w:val="0"/>
              <w:adjustRightInd w:val="0"/>
              <w:rPr>
                <w:rFonts w:cs="Arial"/>
              </w:rPr>
            </w:pPr>
            <w:r w:rsidRPr="00452CA8">
              <w:rPr>
                <w:rFonts w:cs="Arial"/>
              </w:rPr>
              <w:t>Denumire………………………………..……..............</w:t>
            </w:r>
          </w:p>
          <w:p w:rsidR="00EC02B4" w:rsidRPr="00452CA8" w:rsidRDefault="00EC02B4" w:rsidP="00C26302">
            <w:pPr>
              <w:autoSpaceDE w:val="0"/>
              <w:autoSpaceDN w:val="0"/>
              <w:adjustRightInd w:val="0"/>
              <w:rPr>
                <w:rFonts w:cs="Arial"/>
              </w:rPr>
            </w:pPr>
            <w:r w:rsidRPr="00452CA8">
              <w:rPr>
                <w:rFonts w:cs="Arial"/>
              </w:rPr>
              <w:t>Statut juridic ………....... Tel/fax…………………</w:t>
            </w:r>
          </w:p>
          <w:p w:rsidR="00EC02B4" w:rsidRPr="00452CA8" w:rsidRDefault="00EC02B4" w:rsidP="00C26302">
            <w:pPr>
              <w:autoSpaceDE w:val="0"/>
              <w:autoSpaceDN w:val="0"/>
              <w:adjustRightInd w:val="0"/>
              <w:rPr>
                <w:rFonts w:cs="Arial"/>
              </w:rPr>
            </w:pPr>
            <w:r w:rsidRPr="00452CA8">
              <w:rPr>
                <w:rFonts w:cs="Arial"/>
              </w:rPr>
              <w:t>Email ………………………………………………</w:t>
            </w:r>
          </w:p>
        </w:tc>
        <w:tc>
          <w:tcPr>
            <w:tcW w:w="4111" w:type="dxa"/>
            <w:shd w:val="clear" w:color="auto" w:fill="auto"/>
          </w:tcPr>
          <w:p w:rsidR="00EC02B4" w:rsidRPr="00452CA8" w:rsidRDefault="00EC02B4" w:rsidP="00C26302">
            <w:pPr>
              <w:autoSpaceDE w:val="0"/>
              <w:autoSpaceDN w:val="0"/>
              <w:adjustRightInd w:val="0"/>
              <w:rPr>
                <w:rFonts w:cs="Arial"/>
              </w:rPr>
            </w:pPr>
            <w:r w:rsidRPr="00452CA8">
              <w:rPr>
                <w:rFonts w:cs="Arial"/>
              </w:rPr>
              <w:t>Nume …………….…………..</w:t>
            </w:r>
          </w:p>
          <w:p w:rsidR="00EC02B4" w:rsidRPr="00452CA8" w:rsidRDefault="00EC02B4" w:rsidP="00C26302">
            <w:pPr>
              <w:autoSpaceDE w:val="0"/>
              <w:autoSpaceDN w:val="0"/>
              <w:adjustRightInd w:val="0"/>
              <w:rPr>
                <w:rFonts w:cs="Arial"/>
              </w:rPr>
            </w:pPr>
            <w:r w:rsidRPr="00452CA8">
              <w:rPr>
                <w:rFonts w:cs="Arial"/>
              </w:rPr>
              <w:t>Prenume …………....…………</w:t>
            </w:r>
          </w:p>
          <w:p w:rsidR="00EC02B4" w:rsidRPr="00452CA8" w:rsidRDefault="00EC02B4" w:rsidP="00C26302">
            <w:pPr>
              <w:rPr>
                <w:rFonts w:cs="Arial"/>
              </w:rPr>
            </w:pPr>
            <w:r w:rsidRPr="00452CA8">
              <w:rPr>
                <w:rFonts w:cs="Arial"/>
              </w:rPr>
              <w:t>Funcție …………………….</w:t>
            </w:r>
          </w:p>
        </w:tc>
      </w:tr>
    </w:tbl>
    <w:p w:rsidR="00EC02B4" w:rsidRPr="00452CA8" w:rsidRDefault="00EC02B4" w:rsidP="00EC02B4">
      <w:pPr>
        <w:autoSpaceDE w:val="0"/>
        <w:autoSpaceDN w:val="0"/>
        <w:adjustRightInd w:val="0"/>
        <w:spacing w:before="226"/>
        <w:ind w:left="10090"/>
        <w:rPr>
          <w:rFonts w:cs="Arial"/>
          <w:b/>
          <w:bCs/>
          <w:sz w:val="20"/>
          <w:szCs w:val="20"/>
          <w:lang w:val="es-ES_tradnl" w:eastAsia="es-ES_tradnl"/>
        </w:rPr>
      </w:pPr>
    </w:p>
    <w:tbl>
      <w:tblPr>
        <w:tblW w:w="9810" w:type="dxa"/>
        <w:tblInd w:w="-368" w:type="dxa"/>
        <w:tblLayout w:type="fixed"/>
        <w:tblCellMar>
          <w:left w:w="40" w:type="dxa"/>
          <w:right w:w="40" w:type="dxa"/>
        </w:tblCellMar>
        <w:tblLook w:val="0000" w:firstRow="0" w:lastRow="0" w:firstColumn="0" w:lastColumn="0" w:noHBand="0" w:noVBand="0"/>
      </w:tblPr>
      <w:tblGrid>
        <w:gridCol w:w="630"/>
        <w:gridCol w:w="3983"/>
        <w:gridCol w:w="1276"/>
        <w:gridCol w:w="1275"/>
        <w:gridCol w:w="1134"/>
        <w:gridCol w:w="1512"/>
      </w:tblGrid>
      <w:tr w:rsidR="00EC02B4" w:rsidRPr="00452CA8" w:rsidTr="00C26302">
        <w:trPr>
          <w:tblHeader/>
        </w:trPr>
        <w:tc>
          <w:tcPr>
            <w:tcW w:w="630"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spacing w:line="259" w:lineRule="exact"/>
              <w:rPr>
                <w:rFonts w:cs="Arial"/>
                <w:b/>
                <w:bCs/>
              </w:rPr>
            </w:pPr>
            <w:r w:rsidRPr="00452CA8">
              <w:rPr>
                <w:rFonts w:cs="Arial"/>
                <w:b/>
                <w:bCs/>
              </w:rPr>
              <w:t>Nr. crt.</w:t>
            </w:r>
          </w:p>
        </w:tc>
        <w:tc>
          <w:tcPr>
            <w:tcW w:w="3983"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rPr>
                <w:rFonts w:cs="Arial"/>
                <w:lang w:val="en-US"/>
              </w:rPr>
            </w:pPr>
            <w:r w:rsidRPr="00452CA8">
              <w:rPr>
                <w:rFonts w:cs="Arial"/>
                <w:b/>
                <w:bCs/>
              </w:rPr>
              <w:t>Denumirea capitolelor si subcapitolelor</w:t>
            </w:r>
          </w:p>
        </w:tc>
        <w:tc>
          <w:tcPr>
            <w:tcW w:w="1276"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Cheltuieli eligibile fără TVA</w:t>
            </w:r>
          </w:p>
        </w:tc>
        <w:tc>
          <w:tcPr>
            <w:tcW w:w="1275"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Cheltuieli neeligibile fără TVA</w:t>
            </w:r>
          </w:p>
        </w:tc>
        <w:tc>
          <w:tcPr>
            <w:tcW w:w="1134"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TOTAL cheltuiel</w:t>
            </w:r>
            <w:r w:rsidRPr="00452CA8">
              <w:rPr>
                <w:rFonts w:cs="Arial"/>
                <w:b/>
                <w:bCs/>
                <w:lang w:val="es-ES_tradnl"/>
              </w:rPr>
              <w:t>i</w:t>
            </w:r>
          </w:p>
        </w:tc>
        <w:tc>
          <w:tcPr>
            <w:tcW w:w="1512" w:type="dxa"/>
            <w:tcBorders>
              <w:top w:val="single" w:sz="6" w:space="0" w:color="auto"/>
              <w:left w:val="single" w:sz="6" w:space="0" w:color="auto"/>
              <w:bottom w:val="nil"/>
              <w:right w:val="single" w:sz="6" w:space="0" w:color="auto"/>
            </w:tcBorders>
          </w:tcPr>
          <w:p w:rsidR="00EC02B4" w:rsidRPr="00452CA8" w:rsidRDefault="00EC02B4" w:rsidP="00C26302">
            <w:pPr>
              <w:autoSpaceDE w:val="0"/>
              <w:autoSpaceDN w:val="0"/>
              <w:adjustRightInd w:val="0"/>
              <w:spacing w:line="254" w:lineRule="exact"/>
              <w:rPr>
                <w:rFonts w:cs="Arial"/>
                <w:b/>
                <w:bCs/>
              </w:rPr>
            </w:pPr>
            <w:r w:rsidRPr="00452CA8">
              <w:rPr>
                <w:rFonts w:cs="Arial"/>
                <w:b/>
                <w:bCs/>
              </w:rPr>
              <w:t>TVA** aferent cheltuielilor totale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ind w:left="1997"/>
              <w:rPr>
                <w:rFonts w:cs="Arial"/>
              </w:rPr>
            </w:pPr>
            <w:r w:rsidRPr="00452CA8">
              <w:rPr>
                <w:rFonts w:cs="Arial"/>
              </w:rPr>
              <w:t>2</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3</w:t>
            </w: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4</w:t>
            </w: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5=3+4</w:t>
            </w: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6</w:t>
            </w:r>
          </w:p>
        </w:tc>
      </w:tr>
      <w:tr w:rsidR="00BD127E" w:rsidRPr="00452CA8" w:rsidTr="00C26302">
        <w:tc>
          <w:tcPr>
            <w:tcW w:w="630" w:type="dxa"/>
            <w:tcBorders>
              <w:top w:val="single" w:sz="6" w:space="0" w:color="auto"/>
              <w:left w:val="single" w:sz="6" w:space="0" w:color="auto"/>
              <w:bottom w:val="nil"/>
              <w:right w:val="single" w:sz="6" w:space="0" w:color="auto"/>
            </w:tcBorders>
          </w:tcPr>
          <w:p w:rsidR="00BD127E" w:rsidRPr="00452CA8" w:rsidRDefault="00BD127E" w:rsidP="00EC1DF3">
            <w:pPr>
              <w:autoSpaceDE w:val="0"/>
              <w:autoSpaceDN w:val="0"/>
              <w:adjustRightInd w:val="0"/>
              <w:jc w:val="center"/>
              <w:rPr>
                <w:rFonts w:cs="Arial"/>
                <w:b/>
                <w:bCs/>
              </w:rPr>
            </w:pPr>
            <w:r w:rsidRPr="00452CA8">
              <w:rPr>
                <w:rFonts w:cs="Arial"/>
                <w:b/>
                <w:bCs/>
              </w:rPr>
              <w:t>1</w:t>
            </w:r>
          </w:p>
        </w:tc>
        <w:tc>
          <w:tcPr>
            <w:tcW w:w="9180" w:type="dxa"/>
            <w:gridSpan w:val="5"/>
            <w:vMerge w:val="restart"/>
            <w:tcBorders>
              <w:top w:val="single" w:sz="6" w:space="0" w:color="auto"/>
              <w:left w:val="single" w:sz="6" w:space="0" w:color="auto"/>
              <w:right w:val="single" w:sz="6" w:space="0" w:color="auto"/>
            </w:tcBorders>
          </w:tcPr>
          <w:p w:rsidR="00BD127E" w:rsidRPr="00452CA8" w:rsidRDefault="00BD127E" w:rsidP="00EC1DF3">
            <w:pPr>
              <w:autoSpaceDE w:val="0"/>
              <w:autoSpaceDN w:val="0"/>
              <w:adjustRightInd w:val="0"/>
              <w:rPr>
                <w:rFonts w:cs="Arial"/>
                <w:b/>
                <w:bCs/>
              </w:rPr>
            </w:pPr>
            <w:r w:rsidRPr="00452CA8">
              <w:rPr>
                <w:rFonts w:cs="Arial"/>
                <w:b/>
                <w:bCs/>
              </w:rPr>
              <w:t>CAPITOLUL 1</w:t>
            </w:r>
          </w:p>
          <w:p w:rsidR="00BD127E" w:rsidRPr="00452CA8" w:rsidRDefault="00BD127E" w:rsidP="00C26302">
            <w:pPr>
              <w:autoSpaceDE w:val="0"/>
              <w:autoSpaceDN w:val="0"/>
              <w:adjustRightInd w:val="0"/>
              <w:rPr>
                <w:rFonts w:cs="Arial"/>
                <w:lang w:val="en-US"/>
              </w:rPr>
            </w:pPr>
            <w:r w:rsidRPr="00452CA8">
              <w:rPr>
                <w:rFonts w:cs="Arial"/>
                <w:b/>
                <w:bCs/>
              </w:rPr>
              <w:t>Cheltuieli pentru obţinerea şi amenajarea terenului</w:t>
            </w:r>
          </w:p>
        </w:tc>
      </w:tr>
      <w:tr w:rsidR="00BD127E" w:rsidRPr="00452CA8" w:rsidTr="00C26302">
        <w:tc>
          <w:tcPr>
            <w:tcW w:w="630" w:type="dxa"/>
            <w:tcBorders>
              <w:top w:val="nil"/>
              <w:left w:val="single" w:sz="6" w:space="0" w:color="auto"/>
              <w:bottom w:val="single" w:sz="6" w:space="0" w:color="auto"/>
              <w:right w:val="single" w:sz="6" w:space="0" w:color="auto"/>
            </w:tcBorders>
          </w:tcPr>
          <w:p w:rsidR="00BD127E" w:rsidRPr="00452CA8" w:rsidRDefault="00BD127E" w:rsidP="00C26302">
            <w:pPr>
              <w:autoSpaceDE w:val="0"/>
              <w:autoSpaceDN w:val="0"/>
              <w:adjustRightInd w:val="0"/>
              <w:rPr>
                <w:rFonts w:cs="Arial"/>
                <w:lang w:val="en-US"/>
              </w:rPr>
            </w:pPr>
          </w:p>
        </w:tc>
        <w:tc>
          <w:tcPr>
            <w:tcW w:w="9180" w:type="dxa"/>
            <w:gridSpan w:val="5"/>
            <w:vMerge/>
            <w:tcBorders>
              <w:left w:val="single" w:sz="6" w:space="0" w:color="auto"/>
              <w:bottom w:val="single" w:sz="6" w:space="0" w:color="auto"/>
              <w:right w:val="single" w:sz="6" w:space="0" w:color="auto"/>
            </w:tcBorders>
          </w:tcPr>
          <w:p w:rsidR="00BD127E" w:rsidRPr="00452CA8" w:rsidRDefault="00BD127E" w:rsidP="00C26302">
            <w:pPr>
              <w:autoSpaceDE w:val="0"/>
              <w:autoSpaceDN w:val="0"/>
              <w:adjustRightInd w:val="0"/>
              <w:rPr>
                <w:rFonts w:cs="Arial"/>
                <w:lang w:val="en-US"/>
              </w:rPr>
            </w:pP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1.1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Obţinerea terenului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r w:rsidRPr="00452CA8">
              <w:rPr>
                <w:rFonts w:cs="Arial"/>
                <w:lang w:val="en-US"/>
              </w:rPr>
              <w:t>Se includ cheltuielile efectuate pentru cumpărarea de terenuri.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jc w:val="center"/>
              <w:rPr>
                <w:rFonts w:cs="Arial"/>
              </w:rPr>
            </w:pPr>
            <w:r w:rsidRPr="008916A6">
              <w:rPr>
                <w:rFonts w:cs="Arial"/>
              </w:rPr>
              <w:t>1.2</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rPr>
            </w:pPr>
            <w:r w:rsidRPr="008916A6">
              <w:rPr>
                <w:rFonts w:cs="Arial"/>
              </w:rPr>
              <w:t>Amenajarea terenului</w:t>
            </w:r>
            <w:r w:rsidRPr="008916A6">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jc w:val="center"/>
              <w:rPr>
                <w:rFonts w:cs="Arial"/>
              </w:rPr>
            </w:pPr>
          </w:p>
        </w:tc>
        <w:tc>
          <w:tcPr>
            <w:tcW w:w="9180" w:type="dxa"/>
            <w:gridSpan w:val="5"/>
            <w:tcBorders>
              <w:top w:val="single" w:sz="6" w:space="0" w:color="auto"/>
              <w:left w:val="single" w:sz="6" w:space="0" w:color="auto"/>
              <w:bottom w:val="single" w:sz="6" w:space="0" w:color="auto"/>
              <w:right w:val="single" w:sz="6" w:space="0" w:color="auto"/>
            </w:tcBorders>
          </w:tcPr>
          <w:p w:rsidR="001577AA" w:rsidRPr="008916A6" w:rsidRDefault="00EC02B4" w:rsidP="00C26302">
            <w:pPr>
              <w:autoSpaceDE w:val="0"/>
              <w:autoSpaceDN w:val="0"/>
              <w:adjustRightInd w:val="0"/>
              <w:rPr>
                <w:rFonts w:cs="Arial"/>
                <w:i/>
                <w:sz w:val="20"/>
                <w:lang w:val="en-US"/>
              </w:rPr>
            </w:pPr>
            <w:r w:rsidRPr="008916A6">
              <w:rPr>
                <w:rFonts w:cs="Arial"/>
                <w:i/>
                <w:sz w:val="20"/>
                <w:lang w:val="en-US"/>
              </w:rPr>
              <w:t>Se includ cheltuielile efectuate la începutul lucrărilor pentru pregătirea amplasamentului şi care</w:t>
            </w:r>
            <w:r w:rsidR="008507D2" w:rsidRPr="008916A6">
              <w:rPr>
                <w:rFonts w:cs="Arial"/>
                <w:i/>
                <w:sz w:val="20"/>
                <w:lang w:val="en-US"/>
              </w:rPr>
              <w:t xml:space="preserve"> </w:t>
            </w:r>
            <w:r w:rsidRPr="008916A6">
              <w:rPr>
                <w:rFonts w:cs="Arial"/>
                <w:i/>
                <w:sz w:val="20"/>
                <w:lang w:val="en-US"/>
              </w:rPr>
              <w:t>constau în demolări, demontări, dezafectări, defrişări, evacuări materiale rezultate, devieri reţele de</w:t>
            </w:r>
          </w:p>
          <w:p w:rsidR="00EC02B4" w:rsidRPr="008916A6" w:rsidRDefault="00EC02B4" w:rsidP="00C26302">
            <w:pPr>
              <w:autoSpaceDE w:val="0"/>
              <w:autoSpaceDN w:val="0"/>
              <w:adjustRightInd w:val="0"/>
              <w:rPr>
                <w:rFonts w:cs="Arial"/>
                <w:i/>
                <w:sz w:val="20"/>
                <w:lang w:val="en-US"/>
              </w:rPr>
            </w:pPr>
            <w:r w:rsidRPr="008916A6">
              <w:rPr>
                <w:rFonts w:cs="Arial"/>
                <w:i/>
                <w:sz w:val="20"/>
                <w:lang w:val="en-US"/>
              </w:rPr>
              <w:t xml:space="preserve"> utilităţi din amplasament, sistematizări pe verticală, drenaje, epuismente (exclusiv cele aferente realizării lucrărilor pentru investiţia de bază)</w:t>
            </w:r>
            <w:r w:rsidRPr="008916A6">
              <w:rPr>
                <w:rFonts w:cs="Arial"/>
                <w:sz w:val="20"/>
                <w:lang w:val="en-US"/>
              </w:rPr>
              <w:t xml:space="preserve"> </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jc w:val="center"/>
              <w:rPr>
                <w:rFonts w:cs="Arial"/>
              </w:rPr>
            </w:pPr>
            <w:r w:rsidRPr="008916A6">
              <w:rPr>
                <w:rFonts w:cs="Arial"/>
              </w:rPr>
              <w:t>1.3</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spacing w:line="254" w:lineRule="exact"/>
              <w:rPr>
                <w:rFonts w:cs="Arial"/>
              </w:rPr>
            </w:pPr>
            <w:r w:rsidRPr="008916A6">
              <w:rPr>
                <w:rFonts w:cs="Arial"/>
              </w:rPr>
              <w:t>Amenajări pentru protecţia mediului şi/sau aducerea la starea iniţială</w:t>
            </w:r>
            <w:r w:rsidRPr="008916A6">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8916A6" w:rsidRDefault="00EC02B4" w:rsidP="00BD127E">
            <w:pPr>
              <w:shd w:val="clear" w:color="auto" w:fill="FFFFFF"/>
              <w:jc w:val="both"/>
              <w:rPr>
                <w:rFonts w:cs="Arial"/>
                <w:lang w:val="en-US"/>
              </w:rPr>
            </w:pPr>
            <w:bookmarkStart w:id="3" w:name="do|ca2|ar8|al1|pt1|sp1.3.|pa1"/>
            <w:bookmarkEnd w:id="3"/>
            <w:r w:rsidRPr="008916A6">
              <w:rPr>
                <w:rFonts w:cs="Arial"/>
                <w:i/>
                <w:sz w:val="20"/>
                <w:lang w:val="en-US"/>
              </w:rPr>
              <w:t>Se includ cheltuielile efectuate pentru lucrări şi acţiuni de protecţia mediului, inclusiv pentru refacerea cadrului natural după terminarea lucrărilor, precum plantare de copaci, reamenajare spaţii verzi, şi reintroducerea în circuitul agricol a suprafeţelor scoase temporar din uz</w:t>
            </w:r>
            <w:r w:rsidRPr="008916A6">
              <w:rPr>
                <w:rFonts w:cs="Arial"/>
                <w:lang w:val="en-US"/>
              </w:rPr>
              <w:t>.</w:t>
            </w:r>
          </w:p>
        </w:tc>
      </w:tr>
      <w:tr w:rsidR="00BD127E" w:rsidRPr="00452CA8" w:rsidTr="00C26302">
        <w:tc>
          <w:tcPr>
            <w:tcW w:w="630" w:type="dxa"/>
            <w:tcBorders>
              <w:top w:val="single" w:sz="6" w:space="0" w:color="auto"/>
              <w:left w:val="single" w:sz="6" w:space="0" w:color="auto"/>
              <w:bottom w:val="single" w:sz="6" w:space="0" w:color="auto"/>
              <w:right w:val="single" w:sz="6" w:space="0" w:color="auto"/>
            </w:tcBorders>
          </w:tcPr>
          <w:p w:rsidR="00BD127E" w:rsidRPr="008916A6" w:rsidRDefault="00BD127E" w:rsidP="00C26302">
            <w:pPr>
              <w:autoSpaceDE w:val="0"/>
              <w:autoSpaceDN w:val="0"/>
              <w:adjustRightInd w:val="0"/>
              <w:rPr>
                <w:rFonts w:cs="Arial"/>
                <w:lang w:val="en-US"/>
              </w:rPr>
            </w:pPr>
            <w:r w:rsidRPr="008916A6">
              <w:rPr>
                <w:rFonts w:cs="Arial"/>
                <w:lang w:val="en-US"/>
              </w:rPr>
              <w:t>1.4</w:t>
            </w:r>
          </w:p>
        </w:tc>
        <w:tc>
          <w:tcPr>
            <w:tcW w:w="3983" w:type="dxa"/>
            <w:tcBorders>
              <w:top w:val="single" w:sz="6" w:space="0" w:color="auto"/>
              <w:left w:val="single" w:sz="6" w:space="0" w:color="auto"/>
              <w:bottom w:val="single" w:sz="6" w:space="0" w:color="auto"/>
              <w:right w:val="single" w:sz="6" w:space="0" w:color="auto"/>
            </w:tcBorders>
          </w:tcPr>
          <w:p w:rsidR="00BD127E" w:rsidRPr="008916A6" w:rsidRDefault="00BD127E" w:rsidP="006322FD">
            <w:pPr>
              <w:shd w:val="clear" w:color="auto" w:fill="FFFFFF"/>
              <w:jc w:val="both"/>
              <w:rPr>
                <w:rFonts w:cs="Arial"/>
                <w:sz w:val="22"/>
                <w:lang w:val="en-US"/>
              </w:rPr>
            </w:pPr>
            <w:r w:rsidRPr="008916A6">
              <w:rPr>
                <w:rFonts w:cs="Arial"/>
                <w:sz w:val="22"/>
                <w:lang w:val="en-US"/>
              </w:rPr>
              <w:t xml:space="preserve">Cheltuieli pentru relocarea/protecţia utilităţilor </w:t>
            </w:r>
          </w:p>
        </w:tc>
        <w:tc>
          <w:tcPr>
            <w:tcW w:w="1276" w:type="dxa"/>
            <w:tcBorders>
              <w:top w:val="single" w:sz="6" w:space="0" w:color="auto"/>
              <w:left w:val="single" w:sz="6" w:space="0" w:color="auto"/>
              <w:bottom w:val="single" w:sz="6" w:space="0" w:color="auto"/>
              <w:right w:val="single" w:sz="6" w:space="0" w:color="auto"/>
            </w:tcBorders>
          </w:tcPr>
          <w:p w:rsidR="00BD127E" w:rsidRPr="008916A6" w:rsidRDefault="00BD127E" w:rsidP="006322FD">
            <w:pPr>
              <w:shd w:val="clear" w:color="auto" w:fill="FFFFFF"/>
              <w:jc w:val="both"/>
              <w:rPr>
                <w:rFonts w:cs="Arial"/>
                <w:i/>
                <w:sz w:val="20"/>
                <w:lang w:val="en-US"/>
              </w:rPr>
            </w:pPr>
          </w:p>
        </w:tc>
        <w:tc>
          <w:tcPr>
            <w:tcW w:w="1275" w:type="dxa"/>
            <w:tcBorders>
              <w:top w:val="single" w:sz="6" w:space="0" w:color="auto"/>
              <w:left w:val="single" w:sz="6" w:space="0" w:color="auto"/>
              <w:bottom w:val="single" w:sz="6" w:space="0" w:color="auto"/>
              <w:right w:val="single" w:sz="6" w:space="0" w:color="auto"/>
            </w:tcBorders>
          </w:tcPr>
          <w:p w:rsidR="00BD127E" w:rsidRPr="008916A6" w:rsidRDefault="00BD127E" w:rsidP="006322FD">
            <w:pPr>
              <w:shd w:val="clear" w:color="auto" w:fill="FFFFFF"/>
              <w:jc w:val="both"/>
              <w:rPr>
                <w:rFonts w:cs="Arial"/>
                <w:i/>
                <w:sz w:val="20"/>
                <w:lang w:val="en-US"/>
              </w:rPr>
            </w:pPr>
          </w:p>
        </w:tc>
        <w:tc>
          <w:tcPr>
            <w:tcW w:w="1134" w:type="dxa"/>
            <w:tcBorders>
              <w:top w:val="single" w:sz="6" w:space="0" w:color="auto"/>
              <w:left w:val="single" w:sz="6" w:space="0" w:color="auto"/>
              <w:bottom w:val="single" w:sz="6" w:space="0" w:color="auto"/>
              <w:right w:val="single" w:sz="6" w:space="0" w:color="auto"/>
            </w:tcBorders>
          </w:tcPr>
          <w:p w:rsidR="00BD127E" w:rsidRPr="008916A6" w:rsidRDefault="00BD127E" w:rsidP="006322FD">
            <w:pPr>
              <w:shd w:val="clear" w:color="auto" w:fill="FFFFFF"/>
              <w:jc w:val="both"/>
              <w:rPr>
                <w:rFonts w:cs="Arial"/>
                <w:i/>
                <w:sz w:val="20"/>
                <w:lang w:val="en-US"/>
              </w:rPr>
            </w:pPr>
          </w:p>
        </w:tc>
        <w:tc>
          <w:tcPr>
            <w:tcW w:w="1512" w:type="dxa"/>
            <w:tcBorders>
              <w:top w:val="single" w:sz="6" w:space="0" w:color="auto"/>
              <w:left w:val="single" w:sz="6" w:space="0" w:color="auto"/>
              <w:bottom w:val="single" w:sz="6" w:space="0" w:color="auto"/>
              <w:right w:val="single" w:sz="6" w:space="0" w:color="auto"/>
            </w:tcBorders>
          </w:tcPr>
          <w:p w:rsidR="00BD127E" w:rsidRPr="008916A6" w:rsidRDefault="00BD127E" w:rsidP="006322FD">
            <w:pPr>
              <w:shd w:val="clear" w:color="auto" w:fill="FFFFFF"/>
              <w:jc w:val="both"/>
              <w:rPr>
                <w:rFonts w:cs="Arial"/>
                <w:i/>
                <w:sz w:val="20"/>
                <w:lang w:val="en-US"/>
              </w:rPr>
            </w:pP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BD127E">
            <w:pPr>
              <w:autoSpaceDE w:val="0"/>
              <w:autoSpaceDN w:val="0"/>
              <w:adjustRightInd w:val="0"/>
              <w:rPr>
                <w:rFonts w:cs="Arial"/>
                <w:b/>
                <w:bCs/>
              </w:rPr>
            </w:pPr>
            <w:r w:rsidRPr="008916A6">
              <w:rPr>
                <w:rFonts w:cs="Arial"/>
                <w:b/>
                <w:bCs/>
              </w:rPr>
              <w:t>TOTAL CAPITOL 1</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BD127E" w:rsidRPr="00452CA8" w:rsidTr="00C26302">
        <w:trPr>
          <w:trHeight w:val="828"/>
        </w:trPr>
        <w:tc>
          <w:tcPr>
            <w:tcW w:w="630" w:type="dxa"/>
            <w:tcBorders>
              <w:top w:val="single" w:sz="6" w:space="0" w:color="auto"/>
              <w:left w:val="single" w:sz="6" w:space="0" w:color="auto"/>
              <w:right w:val="single" w:sz="6" w:space="0" w:color="auto"/>
            </w:tcBorders>
            <w:vAlign w:val="center"/>
          </w:tcPr>
          <w:p w:rsidR="00BD127E" w:rsidRPr="008916A6" w:rsidRDefault="00BD127E" w:rsidP="00BD127E">
            <w:pPr>
              <w:widowControl w:val="0"/>
              <w:autoSpaceDE w:val="0"/>
              <w:autoSpaceDN w:val="0"/>
              <w:adjustRightInd w:val="0"/>
              <w:jc w:val="center"/>
              <w:rPr>
                <w:rFonts w:cs="Arial"/>
                <w:lang w:val="en-US"/>
              </w:rPr>
            </w:pPr>
            <w:r w:rsidRPr="008916A6">
              <w:rPr>
                <w:rFonts w:cs="Arial"/>
                <w:lang w:val="en-US"/>
              </w:rPr>
              <w:t>2</w:t>
            </w:r>
          </w:p>
        </w:tc>
        <w:tc>
          <w:tcPr>
            <w:tcW w:w="9180" w:type="dxa"/>
            <w:gridSpan w:val="5"/>
            <w:tcBorders>
              <w:top w:val="single" w:sz="6" w:space="0" w:color="auto"/>
              <w:left w:val="single" w:sz="6" w:space="0" w:color="auto"/>
              <w:right w:val="single" w:sz="6" w:space="0" w:color="auto"/>
            </w:tcBorders>
          </w:tcPr>
          <w:p w:rsidR="00BD127E" w:rsidRPr="008916A6" w:rsidRDefault="00BD127E" w:rsidP="00BD127E">
            <w:pPr>
              <w:widowControl w:val="0"/>
              <w:autoSpaceDE w:val="0"/>
              <w:autoSpaceDN w:val="0"/>
              <w:adjustRightInd w:val="0"/>
              <w:rPr>
                <w:rFonts w:cs="Arial"/>
                <w:b/>
                <w:bCs/>
              </w:rPr>
            </w:pPr>
            <w:r w:rsidRPr="008916A6">
              <w:rPr>
                <w:rFonts w:cs="Arial"/>
                <w:b/>
                <w:bCs/>
              </w:rPr>
              <w:t>CAPITOLUL 2</w:t>
            </w:r>
          </w:p>
          <w:p w:rsidR="00BD127E" w:rsidRPr="008916A6" w:rsidRDefault="00BD127E" w:rsidP="00C26302">
            <w:pPr>
              <w:shd w:val="clear" w:color="auto" w:fill="FFFFFF"/>
              <w:jc w:val="both"/>
              <w:rPr>
                <w:rFonts w:cs="Arial"/>
                <w:lang w:val="en-US"/>
              </w:rPr>
            </w:pPr>
            <w:r w:rsidRPr="008916A6">
              <w:rPr>
                <w:rFonts w:cs="Arial"/>
                <w:b/>
                <w:bCs/>
              </w:rPr>
              <w:t>Asigurarea utilităților necesare obiectivului</w:t>
            </w:r>
            <w:r w:rsidRPr="008916A6">
              <w:rPr>
                <w:rFonts w:cs="Arial"/>
                <w:lang w:val="en-US"/>
              </w:rPr>
              <w:t>***</w:t>
            </w: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1A4F7D" w:rsidRPr="008916A6" w:rsidRDefault="00EC02B4" w:rsidP="00BD127E">
            <w:pPr>
              <w:autoSpaceDE w:val="0"/>
              <w:autoSpaceDN w:val="0"/>
              <w:adjustRightInd w:val="0"/>
              <w:jc w:val="both"/>
              <w:rPr>
                <w:rFonts w:cs="Arial"/>
                <w:i/>
                <w:sz w:val="20"/>
                <w:lang w:val="en-US"/>
              </w:rPr>
            </w:pPr>
            <w:r w:rsidRPr="008916A6">
              <w:rPr>
                <w:rFonts w:cs="Arial"/>
                <w:i/>
                <w:sz w:val="20"/>
                <w:lang w:val="en-US"/>
              </w:rPr>
              <w:t xml:space="preserve">Se includ cheltuielile aferente asigurării cu utilităţile necesare funcţionării obiectivului de investiţie, precum: alimentare cu apă, canalizare, alimentare cu gaze naturale, agent termic, energie electrică, telecomunicaţii, drumuri de acces, căi ferate industriale, care se execută pe amplasamentul delimitat </w:t>
            </w:r>
          </w:p>
          <w:p w:rsidR="00EC02B4" w:rsidRPr="008916A6" w:rsidRDefault="00EC02B4" w:rsidP="00BD127E">
            <w:pPr>
              <w:autoSpaceDE w:val="0"/>
              <w:autoSpaceDN w:val="0"/>
              <w:adjustRightInd w:val="0"/>
              <w:jc w:val="both"/>
              <w:rPr>
                <w:rFonts w:cs="Arial"/>
                <w:lang w:val="en-US"/>
              </w:rPr>
            </w:pPr>
            <w:r w:rsidRPr="008916A6">
              <w:rPr>
                <w:rFonts w:cs="Arial"/>
                <w:i/>
                <w:sz w:val="20"/>
                <w:lang w:val="en-US"/>
              </w:rPr>
              <w:t>din punct de vedere juridic, ca aparţinând obiectivului de investiţie, precum şi cheltuielile aferente racordării la reţelele de utilităţi.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BD127E">
            <w:pPr>
              <w:widowControl w:val="0"/>
              <w:autoSpaceDE w:val="0"/>
              <w:autoSpaceDN w:val="0"/>
              <w:adjustRightInd w:val="0"/>
              <w:rPr>
                <w:rFonts w:cs="Arial"/>
                <w:b/>
                <w:bCs/>
              </w:rPr>
            </w:pPr>
            <w:r w:rsidRPr="008916A6">
              <w:rPr>
                <w:rFonts w:cs="Arial"/>
                <w:b/>
                <w:bCs/>
              </w:rPr>
              <w:t>TOTAL CAPITOL 2</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BD127E" w:rsidRPr="00452CA8" w:rsidTr="00BD127E">
        <w:trPr>
          <w:trHeight w:val="211"/>
        </w:trPr>
        <w:tc>
          <w:tcPr>
            <w:tcW w:w="630" w:type="dxa"/>
            <w:tcBorders>
              <w:top w:val="single" w:sz="6" w:space="0" w:color="auto"/>
              <w:left w:val="single" w:sz="6" w:space="0" w:color="auto"/>
              <w:right w:val="single" w:sz="6" w:space="0" w:color="auto"/>
            </w:tcBorders>
            <w:vAlign w:val="center"/>
          </w:tcPr>
          <w:p w:rsidR="00BD127E" w:rsidRPr="008916A6" w:rsidRDefault="00BD127E" w:rsidP="00BD127E">
            <w:pPr>
              <w:widowControl w:val="0"/>
              <w:autoSpaceDE w:val="0"/>
              <w:autoSpaceDN w:val="0"/>
              <w:adjustRightInd w:val="0"/>
              <w:jc w:val="center"/>
              <w:rPr>
                <w:rFonts w:cs="Arial"/>
                <w:lang w:val="en-US"/>
              </w:rPr>
            </w:pPr>
            <w:r w:rsidRPr="008916A6">
              <w:rPr>
                <w:rFonts w:cs="Arial"/>
                <w:lang w:val="en-US"/>
              </w:rPr>
              <w:t>3</w:t>
            </w:r>
          </w:p>
        </w:tc>
        <w:tc>
          <w:tcPr>
            <w:tcW w:w="9180" w:type="dxa"/>
            <w:gridSpan w:val="5"/>
            <w:tcBorders>
              <w:top w:val="single" w:sz="6" w:space="0" w:color="auto"/>
              <w:left w:val="single" w:sz="6" w:space="0" w:color="auto"/>
              <w:right w:val="single" w:sz="6" w:space="0" w:color="auto"/>
            </w:tcBorders>
          </w:tcPr>
          <w:p w:rsidR="00BD127E" w:rsidRPr="008916A6" w:rsidRDefault="00BD127E" w:rsidP="00BD127E">
            <w:pPr>
              <w:widowControl w:val="0"/>
              <w:autoSpaceDE w:val="0"/>
              <w:autoSpaceDN w:val="0"/>
              <w:adjustRightInd w:val="0"/>
              <w:rPr>
                <w:rFonts w:cs="Arial"/>
                <w:b/>
                <w:bCs/>
              </w:rPr>
            </w:pPr>
            <w:r w:rsidRPr="008916A6">
              <w:rPr>
                <w:rFonts w:cs="Arial"/>
                <w:b/>
                <w:bCs/>
              </w:rPr>
              <w:t>CAPITOLUL 3</w:t>
            </w:r>
          </w:p>
          <w:p w:rsidR="00BD127E" w:rsidRPr="008916A6" w:rsidRDefault="00BD127E" w:rsidP="00C26302">
            <w:pPr>
              <w:autoSpaceDE w:val="0"/>
              <w:autoSpaceDN w:val="0"/>
              <w:adjustRightInd w:val="0"/>
              <w:rPr>
                <w:rFonts w:cs="Arial"/>
                <w:lang w:val="en-US"/>
              </w:rPr>
            </w:pPr>
            <w:r w:rsidRPr="008916A6">
              <w:rPr>
                <w:rFonts w:cs="Arial"/>
                <w:b/>
                <w:bCs/>
              </w:rPr>
              <w:t>Cheltuieli pentru proiectare si asistență tehnică</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r w:rsidRPr="008916A6">
              <w:rPr>
                <w:rFonts w:cs="Arial"/>
                <w:lang w:val="en-US"/>
              </w:rPr>
              <w:t>3.1</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BD127E">
            <w:pPr>
              <w:widowControl w:val="0"/>
              <w:autoSpaceDE w:val="0"/>
              <w:autoSpaceDN w:val="0"/>
              <w:adjustRightInd w:val="0"/>
              <w:rPr>
                <w:rFonts w:cs="Arial"/>
                <w:bCs/>
              </w:rPr>
            </w:pPr>
            <w:r w:rsidRPr="008916A6">
              <w:rPr>
                <w:rFonts w:cs="Arial"/>
                <w:bCs/>
              </w:rPr>
              <w:t>Studii***</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BD127E" w:rsidRPr="008916A6" w:rsidRDefault="00EC02B4" w:rsidP="00BD127E">
            <w:pPr>
              <w:widowControl w:val="0"/>
              <w:autoSpaceDE w:val="0"/>
              <w:autoSpaceDN w:val="0"/>
              <w:adjustRightInd w:val="0"/>
              <w:rPr>
                <w:rFonts w:cs="Arial"/>
                <w:bCs/>
                <w:i/>
                <w:sz w:val="20"/>
              </w:rPr>
            </w:pPr>
            <w:r w:rsidRPr="008916A6">
              <w:rPr>
                <w:rFonts w:cs="Arial"/>
                <w:bCs/>
                <w:i/>
                <w:sz w:val="20"/>
              </w:rPr>
              <w:t>Se cuprind cheltuielile pentru</w:t>
            </w:r>
            <w:r w:rsidR="00BD127E" w:rsidRPr="008916A6">
              <w:rPr>
                <w:rFonts w:cs="Arial"/>
                <w:bCs/>
                <w:i/>
                <w:sz w:val="20"/>
              </w:rPr>
              <w:t>:</w:t>
            </w:r>
          </w:p>
          <w:p w:rsidR="006D40EE" w:rsidRPr="008916A6" w:rsidRDefault="00EC02B4" w:rsidP="00BD127E">
            <w:pPr>
              <w:pStyle w:val="Listparagraf"/>
              <w:widowControl w:val="0"/>
              <w:numPr>
                <w:ilvl w:val="0"/>
                <w:numId w:val="33"/>
              </w:numPr>
              <w:autoSpaceDE w:val="0"/>
              <w:autoSpaceDN w:val="0"/>
              <w:adjustRightInd w:val="0"/>
              <w:ind w:left="397" w:hanging="142"/>
              <w:rPr>
                <w:rFonts w:cs="Arial"/>
                <w:bCs/>
                <w:i/>
                <w:sz w:val="20"/>
              </w:rPr>
            </w:pPr>
            <w:r w:rsidRPr="008916A6">
              <w:rPr>
                <w:rFonts w:cs="Arial"/>
                <w:bCs/>
                <w:i/>
                <w:sz w:val="20"/>
              </w:rPr>
              <w:t xml:space="preserve"> studii </w:t>
            </w:r>
            <w:r w:rsidR="00BD127E" w:rsidRPr="008916A6">
              <w:rPr>
                <w:rFonts w:cs="Arial"/>
                <w:bCs/>
                <w:i/>
                <w:sz w:val="20"/>
              </w:rPr>
              <w:t>de teren</w:t>
            </w:r>
          </w:p>
          <w:p w:rsidR="00BD127E" w:rsidRPr="008916A6" w:rsidRDefault="00BD127E" w:rsidP="00BD127E">
            <w:pPr>
              <w:pStyle w:val="Listparagraf"/>
              <w:widowControl w:val="0"/>
              <w:numPr>
                <w:ilvl w:val="0"/>
                <w:numId w:val="33"/>
              </w:numPr>
              <w:autoSpaceDE w:val="0"/>
              <w:autoSpaceDN w:val="0"/>
              <w:adjustRightInd w:val="0"/>
              <w:ind w:left="397" w:hanging="142"/>
              <w:rPr>
                <w:rFonts w:cs="Arial"/>
                <w:bCs/>
                <w:i/>
                <w:sz w:val="20"/>
              </w:rPr>
            </w:pPr>
            <w:r w:rsidRPr="008916A6">
              <w:rPr>
                <w:rFonts w:cs="Arial"/>
                <w:bCs/>
                <w:i/>
                <w:sz w:val="20"/>
              </w:rPr>
              <w:t>raport privind impactul asupra mediului</w:t>
            </w:r>
          </w:p>
          <w:p w:rsidR="00EC02B4" w:rsidRPr="008916A6" w:rsidRDefault="00BD127E" w:rsidP="00BD127E">
            <w:pPr>
              <w:pStyle w:val="Listparagraf"/>
              <w:widowControl w:val="0"/>
              <w:numPr>
                <w:ilvl w:val="0"/>
                <w:numId w:val="33"/>
              </w:numPr>
              <w:autoSpaceDE w:val="0"/>
              <w:autoSpaceDN w:val="0"/>
              <w:adjustRightInd w:val="0"/>
              <w:ind w:left="397" w:hanging="142"/>
              <w:rPr>
                <w:rFonts w:cs="Arial"/>
                <w:bCs/>
              </w:rPr>
            </w:pPr>
            <w:r w:rsidRPr="008916A6">
              <w:rPr>
                <w:rFonts w:cs="Arial"/>
                <w:bCs/>
                <w:i/>
                <w:sz w:val="20"/>
              </w:rPr>
              <w:t>alte studii specifice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r w:rsidRPr="008916A6">
              <w:rPr>
                <w:rFonts w:cs="Arial"/>
                <w:lang w:val="en-US"/>
              </w:rPr>
              <w:t>3.2</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BD127E" w:rsidP="00BD127E">
            <w:pPr>
              <w:widowControl w:val="0"/>
              <w:autoSpaceDE w:val="0"/>
              <w:autoSpaceDN w:val="0"/>
              <w:adjustRightInd w:val="0"/>
              <w:rPr>
                <w:rFonts w:cs="Arial"/>
                <w:bCs/>
              </w:rPr>
            </w:pPr>
            <w:r w:rsidRPr="008916A6">
              <w:rPr>
                <w:rFonts w:cs="Arial"/>
                <w:bCs/>
              </w:rPr>
              <w:t>Documentații-suport și cheltuieli pentru obținerea de avize, acorduri și autorizații</w:t>
            </w:r>
            <w:r w:rsidR="00EC02B4" w:rsidRPr="008916A6">
              <w:rPr>
                <w:rFonts w:cs="Arial"/>
                <w:bCs/>
              </w:rPr>
              <w:t>***</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sz w:val="18"/>
                <w:szCs w:val="18"/>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BD127E" w:rsidRPr="008916A6" w:rsidRDefault="00EC02B4" w:rsidP="00BD127E">
            <w:pPr>
              <w:widowControl w:val="0"/>
              <w:autoSpaceDE w:val="0"/>
              <w:autoSpaceDN w:val="0"/>
              <w:adjustRightInd w:val="0"/>
              <w:rPr>
                <w:rFonts w:cs="Arial"/>
                <w:bCs/>
                <w:sz w:val="18"/>
                <w:szCs w:val="18"/>
              </w:rPr>
            </w:pPr>
            <w:bookmarkStart w:id="4" w:name="do|ca2|ar8|al3|pt3|sp3.2.|pa1"/>
            <w:bookmarkEnd w:id="4"/>
            <w:r w:rsidRPr="008916A6">
              <w:rPr>
                <w:rFonts w:cs="Arial"/>
                <w:bCs/>
                <w:sz w:val="18"/>
                <w:szCs w:val="18"/>
              </w:rPr>
              <w:t>Se includ cheltuielile pentru:</w:t>
            </w:r>
            <w:bookmarkStart w:id="5" w:name="do|ca2|ar8|al3|pt3|sp3.2.|lia"/>
            <w:bookmarkEnd w:id="5"/>
          </w:p>
          <w:p w:rsidR="00BD127E" w:rsidRPr="008916A6" w:rsidRDefault="00EC02B4" w:rsidP="00BD127E">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obţinerea/prelungirea valabilităţii certificatului de urbanism;</w:t>
            </w:r>
            <w:bookmarkStart w:id="6" w:name="do|ca2|ar8|al3|pt3|sp3.2.|lib"/>
            <w:bookmarkEnd w:id="6"/>
          </w:p>
          <w:p w:rsidR="00BD127E" w:rsidRPr="008916A6" w:rsidRDefault="00EC02B4" w:rsidP="00BD127E">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obţinerea/prelungirea valabilităţii autorizaţiei de construire/desfiinţare;</w:t>
            </w:r>
            <w:bookmarkStart w:id="7" w:name="do|ca2|ar8|al3|pt3|sp3.2.|lic"/>
            <w:bookmarkEnd w:id="7"/>
          </w:p>
          <w:p w:rsidR="00BD127E" w:rsidRPr="008916A6" w:rsidRDefault="00EC02B4" w:rsidP="00BD127E">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obţinerea avizelor şi acordurilor pentru racorduri şi branşamente la reţele publice de apă, canalizare, gaze, termoficare, energie electrică, telefonie etc.;</w:t>
            </w:r>
            <w:bookmarkStart w:id="8" w:name="do|ca2|ar8|al3|pt3|sp3.2.|lid"/>
            <w:bookmarkEnd w:id="8"/>
          </w:p>
          <w:p w:rsidR="0012235B" w:rsidRPr="008916A6" w:rsidRDefault="00EC02B4" w:rsidP="0012235B">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obţinerea certificatului de nomenclatură stradală şi adresă;</w:t>
            </w:r>
            <w:bookmarkStart w:id="9" w:name="do|ca2|ar8|al3|pt3|sp3.2.|lie"/>
            <w:bookmarkEnd w:id="9"/>
          </w:p>
          <w:p w:rsidR="0012235B" w:rsidRPr="008916A6" w:rsidRDefault="00EC02B4" w:rsidP="0012235B">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întocmirea documentaţiei, obţinerea numărului cadastral provizoriu şiînregistrarea terenului în cartea funciară;</w:t>
            </w:r>
            <w:bookmarkStart w:id="10" w:name="do|ca2|ar8|al3|pt3|sp3.2.|lif"/>
            <w:bookmarkStart w:id="11" w:name="do|ca2|ar8|al3|pt3|sp3.2.|lih"/>
            <w:bookmarkEnd w:id="10"/>
            <w:bookmarkEnd w:id="11"/>
          </w:p>
          <w:p w:rsidR="0012235B" w:rsidRPr="008916A6" w:rsidRDefault="0012235B" w:rsidP="0012235B">
            <w:pPr>
              <w:pStyle w:val="Listparagraf"/>
              <w:widowControl w:val="0"/>
              <w:numPr>
                <w:ilvl w:val="0"/>
                <w:numId w:val="33"/>
              </w:numPr>
              <w:autoSpaceDE w:val="0"/>
              <w:autoSpaceDN w:val="0"/>
              <w:adjustRightInd w:val="0"/>
              <w:rPr>
                <w:rFonts w:cs="Arial"/>
                <w:bCs/>
                <w:sz w:val="18"/>
                <w:szCs w:val="18"/>
              </w:rPr>
            </w:pPr>
            <w:r w:rsidRPr="008916A6">
              <w:rPr>
                <w:rFonts w:cs="Arial"/>
                <w:sz w:val="18"/>
                <w:szCs w:val="18"/>
              </w:rPr>
              <w:t>obținerea actului administrativ al autorității competente pentru protecția mediului;</w:t>
            </w:r>
          </w:p>
          <w:p w:rsidR="0012235B" w:rsidRPr="008916A6" w:rsidRDefault="0012235B" w:rsidP="0012235B">
            <w:pPr>
              <w:pStyle w:val="Listparagraf"/>
              <w:widowControl w:val="0"/>
              <w:numPr>
                <w:ilvl w:val="0"/>
                <w:numId w:val="33"/>
              </w:numPr>
              <w:autoSpaceDE w:val="0"/>
              <w:autoSpaceDN w:val="0"/>
              <w:adjustRightInd w:val="0"/>
              <w:rPr>
                <w:rFonts w:cs="Arial"/>
                <w:bCs/>
                <w:sz w:val="18"/>
                <w:szCs w:val="18"/>
              </w:rPr>
            </w:pPr>
            <w:r w:rsidRPr="008916A6">
              <w:rPr>
                <w:rFonts w:cs="Arial"/>
                <w:sz w:val="18"/>
                <w:szCs w:val="18"/>
              </w:rPr>
              <w:t>obținerea avizului de protecție civilă;</w:t>
            </w:r>
          </w:p>
          <w:p w:rsidR="0012235B" w:rsidRPr="008916A6" w:rsidRDefault="0012235B" w:rsidP="0012235B">
            <w:pPr>
              <w:pStyle w:val="Listparagraf"/>
              <w:widowControl w:val="0"/>
              <w:numPr>
                <w:ilvl w:val="0"/>
                <w:numId w:val="33"/>
              </w:numPr>
              <w:autoSpaceDE w:val="0"/>
              <w:autoSpaceDN w:val="0"/>
              <w:adjustRightInd w:val="0"/>
              <w:rPr>
                <w:rFonts w:cs="Arial"/>
                <w:bCs/>
                <w:sz w:val="18"/>
                <w:szCs w:val="18"/>
              </w:rPr>
            </w:pPr>
            <w:r w:rsidRPr="008916A6">
              <w:rPr>
                <w:rFonts w:cs="Arial"/>
                <w:sz w:val="18"/>
                <w:szCs w:val="18"/>
              </w:rPr>
              <w:t>avizul de specialitate în cazul obiectivelor de patrimoniu;</w:t>
            </w:r>
          </w:p>
          <w:p w:rsidR="00EC02B4" w:rsidRPr="008916A6" w:rsidRDefault="00EC02B4" w:rsidP="0012235B">
            <w:pPr>
              <w:pStyle w:val="Listparagraf"/>
              <w:widowControl w:val="0"/>
              <w:numPr>
                <w:ilvl w:val="0"/>
                <w:numId w:val="33"/>
              </w:numPr>
              <w:autoSpaceDE w:val="0"/>
              <w:autoSpaceDN w:val="0"/>
              <w:adjustRightInd w:val="0"/>
              <w:rPr>
                <w:rFonts w:cs="Arial"/>
                <w:bCs/>
                <w:sz w:val="18"/>
                <w:szCs w:val="18"/>
              </w:rPr>
            </w:pPr>
            <w:r w:rsidRPr="008916A6">
              <w:rPr>
                <w:rFonts w:cs="Arial"/>
                <w:bCs/>
                <w:sz w:val="18"/>
                <w:szCs w:val="18"/>
              </w:rPr>
              <w:t>alte avize, acorduri şi autorizaţii.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495384" w:rsidP="00C26302">
            <w:pPr>
              <w:widowControl w:val="0"/>
              <w:autoSpaceDE w:val="0"/>
              <w:autoSpaceDN w:val="0"/>
              <w:adjustRightInd w:val="0"/>
              <w:rPr>
                <w:rFonts w:cs="Arial"/>
                <w:lang w:val="en-US"/>
              </w:rPr>
            </w:pPr>
            <w:r w:rsidRPr="008916A6">
              <w:rPr>
                <w:rFonts w:cs="Arial"/>
                <w:lang w:val="en-US"/>
              </w:rPr>
              <w:t>3.3</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495384" w:rsidP="00495384">
            <w:pPr>
              <w:widowControl w:val="0"/>
              <w:autoSpaceDE w:val="0"/>
              <w:autoSpaceDN w:val="0"/>
              <w:adjustRightInd w:val="0"/>
              <w:rPr>
                <w:rFonts w:cs="Arial"/>
                <w:bCs/>
              </w:rPr>
            </w:pPr>
            <w:r w:rsidRPr="008916A6">
              <w:rPr>
                <w:rFonts w:cs="Arial"/>
                <w:bCs/>
              </w:rPr>
              <w:t>Expe</w:t>
            </w:r>
            <w:r w:rsidR="00B343DA">
              <w:rPr>
                <w:rFonts w:cs="Arial"/>
                <w:bCs/>
              </w:rPr>
              <w:t>r</w:t>
            </w:r>
            <w:bookmarkStart w:id="12" w:name="_GoBack"/>
            <w:bookmarkEnd w:id="12"/>
            <w:r w:rsidRPr="008916A6">
              <w:rPr>
                <w:rFonts w:cs="Arial"/>
                <w:bCs/>
              </w:rPr>
              <w:t>tiza tehnica***</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495384" w:rsidRPr="00452CA8" w:rsidTr="00C26302">
        <w:tc>
          <w:tcPr>
            <w:tcW w:w="630" w:type="dxa"/>
            <w:tcBorders>
              <w:top w:val="single" w:sz="6" w:space="0" w:color="auto"/>
              <w:left w:val="single" w:sz="6" w:space="0" w:color="auto"/>
              <w:bottom w:val="single" w:sz="6" w:space="0" w:color="auto"/>
              <w:right w:val="single" w:sz="6" w:space="0" w:color="auto"/>
            </w:tcBorders>
          </w:tcPr>
          <w:p w:rsidR="00495384" w:rsidRPr="008916A6" w:rsidRDefault="0049538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495384" w:rsidRPr="008916A6" w:rsidRDefault="00495384" w:rsidP="001440D5">
            <w:pPr>
              <w:widowControl w:val="0"/>
              <w:autoSpaceDE w:val="0"/>
              <w:autoSpaceDN w:val="0"/>
              <w:adjustRightInd w:val="0"/>
              <w:rPr>
                <w:rFonts w:cs="Arial"/>
                <w:bCs/>
              </w:rPr>
            </w:pPr>
            <w:r w:rsidRPr="008916A6">
              <w:rPr>
                <w:rFonts w:cs="Arial"/>
                <w:bCs/>
              </w:rPr>
              <w:t>Pentru lucrările de intervenţii la construcţii existente sau pentru continuarea lucrărilor la obiective începute şi neterminate, se includ cheltuielile efectuate pentru</w:t>
            </w:r>
            <w:r w:rsidR="0012235B" w:rsidRPr="008916A6">
              <w:rPr>
                <w:rFonts w:cs="Arial"/>
                <w:bCs/>
              </w:rPr>
              <w:t xml:space="preserve"> </w:t>
            </w:r>
            <w:r w:rsidRPr="008916A6">
              <w:rPr>
                <w:rFonts w:cs="Arial"/>
                <w:bCs/>
              </w:rPr>
              <w:t>expertizarea tehnică.</w:t>
            </w:r>
          </w:p>
        </w:tc>
      </w:tr>
      <w:tr w:rsidR="00495384" w:rsidRPr="00452CA8" w:rsidTr="00C26302">
        <w:tc>
          <w:tcPr>
            <w:tcW w:w="630" w:type="dxa"/>
            <w:tcBorders>
              <w:top w:val="single" w:sz="6" w:space="0" w:color="auto"/>
              <w:left w:val="single" w:sz="6" w:space="0" w:color="auto"/>
              <w:bottom w:val="single" w:sz="6" w:space="0" w:color="auto"/>
              <w:right w:val="single" w:sz="6" w:space="0" w:color="auto"/>
            </w:tcBorders>
          </w:tcPr>
          <w:p w:rsidR="00495384" w:rsidRPr="008916A6" w:rsidRDefault="001440D5" w:rsidP="00C26302">
            <w:pPr>
              <w:widowControl w:val="0"/>
              <w:autoSpaceDE w:val="0"/>
              <w:autoSpaceDN w:val="0"/>
              <w:adjustRightInd w:val="0"/>
              <w:rPr>
                <w:rFonts w:cs="Arial"/>
                <w:lang w:val="en-US"/>
              </w:rPr>
            </w:pPr>
            <w:r w:rsidRPr="008916A6">
              <w:rPr>
                <w:rFonts w:cs="Arial"/>
                <w:lang w:val="en-US"/>
              </w:rPr>
              <w:t>3.4</w:t>
            </w:r>
          </w:p>
        </w:tc>
        <w:tc>
          <w:tcPr>
            <w:tcW w:w="3983" w:type="dxa"/>
            <w:tcBorders>
              <w:top w:val="single" w:sz="6" w:space="0" w:color="auto"/>
              <w:left w:val="single" w:sz="6" w:space="0" w:color="auto"/>
              <w:bottom w:val="single" w:sz="6" w:space="0" w:color="auto"/>
              <w:right w:val="single" w:sz="6" w:space="0" w:color="auto"/>
            </w:tcBorders>
          </w:tcPr>
          <w:p w:rsidR="00495384" w:rsidRPr="008916A6" w:rsidRDefault="001440D5" w:rsidP="00495384">
            <w:pPr>
              <w:widowControl w:val="0"/>
              <w:autoSpaceDE w:val="0"/>
              <w:autoSpaceDN w:val="0"/>
              <w:adjustRightInd w:val="0"/>
              <w:rPr>
                <w:rFonts w:cs="Arial"/>
                <w:bCs/>
              </w:rPr>
            </w:pPr>
            <w:r w:rsidRPr="008916A6">
              <w:rPr>
                <w:rFonts w:cs="Arial"/>
                <w:bCs/>
              </w:rPr>
              <w:t>Certificarea performanței energetice și auditul energetic al clădirilor***</w:t>
            </w:r>
          </w:p>
        </w:tc>
        <w:tc>
          <w:tcPr>
            <w:tcW w:w="1276" w:type="dxa"/>
            <w:tcBorders>
              <w:top w:val="single" w:sz="6" w:space="0" w:color="auto"/>
              <w:left w:val="single" w:sz="6" w:space="0" w:color="auto"/>
              <w:bottom w:val="single" w:sz="6" w:space="0" w:color="auto"/>
              <w:right w:val="single" w:sz="6" w:space="0" w:color="auto"/>
            </w:tcBorders>
          </w:tcPr>
          <w:p w:rsidR="00495384" w:rsidRPr="008916A6" w:rsidRDefault="0049538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495384" w:rsidRPr="008916A6" w:rsidRDefault="0049538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495384" w:rsidRPr="008916A6" w:rsidRDefault="0049538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495384" w:rsidRPr="008916A6" w:rsidRDefault="00495384" w:rsidP="00C26302">
            <w:pPr>
              <w:autoSpaceDE w:val="0"/>
              <w:autoSpaceDN w:val="0"/>
              <w:adjustRightInd w:val="0"/>
              <w:rPr>
                <w:rFonts w:cs="Arial"/>
                <w:lang w:val="en-US"/>
              </w:rPr>
            </w:pPr>
          </w:p>
        </w:tc>
      </w:tr>
      <w:tr w:rsidR="001440D5" w:rsidRPr="00452CA8" w:rsidTr="00C26302">
        <w:tc>
          <w:tcPr>
            <w:tcW w:w="630" w:type="dxa"/>
            <w:tcBorders>
              <w:top w:val="single" w:sz="6" w:space="0" w:color="auto"/>
              <w:left w:val="single" w:sz="6" w:space="0" w:color="auto"/>
              <w:bottom w:val="single" w:sz="6" w:space="0" w:color="auto"/>
              <w:right w:val="single" w:sz="6" w:space="0" w:color="auto"/>
            </w:tcBorders>
          </w:tcPr>
          <w:p w:rsidR="001440D5" w:rsidRPr="008916A6" w:rsidRDefault="001440D5"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1440D5" w:rsidRPr="008916A6" w:rsidRDefault="001440D5" w:rsidP="00C26302">
            <w:pPr>
              <w:autoSpaceDE w:val="0"/>
              <w:autoSpaceDN w:val="0"/>
              <w:adjustRightInd w:val="0"/>
              <w:rPr>
                <w:rFonts w:cs="Arial"/>
                <w:lang w:val="en-US"/>
              </w:rPr>
            </w:pPr>
            <w:r w:rsidRPr="008916A6">
              <w:rPr>
                <w:rFonts w:cs="Arial"/>
                <w:bCs/>
              </w:rPr>
              <w:t>Pentru lucrările de creştere a performanţei energetice a clădirilor ca urmare a modernizărilor/reabilitărilor, se includ cheltuielile pentru efectuarea auditului energetic.</w:t>
            </w:r>
          </w:p>
        </w:tc>
      </w:tr>
      <w:tr w:rsidR="00495384" w:rsidRPr="00452CA8" w:rsidTr="00C26302">
        <w:tc>
          <w:tcPr>
            <w:tcW w:w="630" w:type="dxa"/>
            <w:tcBorders>
              <w:top w:val="single" w:sz="6" w:space="0" w:color="auto"/>
              <w:left w:val="single" w:sz="6" w:space="0" w:color="auto"/>
              <w:bottom w:val="single" w:sz="6" w:space="0" w:color="auto"/>
              <w:right w:val="single" w:sz="6" w:space="0" w:color="auto"/>
            </w:tcBorders>
          </w:tcPr>
          <w:p w:rsidR="00495384" w:rsidRPr="008916A6" w:rsidRDefault="00495384" w:rsidP="00495384">
            <w:pPr>
              <w:widowControl w:val="0"/>
              <w:autoSpaceDE w:val="0"/>
              <w:autoSpaceDN w:val="0"/>
              <w:adjustRightInd w:val="0"/>
              <w:rPr>
                <w:rFonts w:cs="Arial"/>
                <w:lang w:val="en-US"/>
              </w:rPr>
            </w:pPr>
            <w:r w:rsidRPr="008916A6">
              <w:rPr>
                <w:rFonts w:cs="Arial"/>
                <w:lang w:val="en-US"/>
              </w:rPr>
              <w:t>3.5</w:t>
            </w:r>
          </w:p>
        </w:tc>
        <w:tc>
          <w:tcPr>
            <w:tcW w:w="3983" w:type="dxa"/>
            <w:tcBorders>
              <w:top w:val="single" w:sz="6" w:space="0" w:color="auto"/>
              <w:left w:val="single" w:sz="6" w:space="0" w:color="auto"/>
              <w:bottom w:val="single" w:sz="6" w:space="0" w:color="auto"/>
              <w:right w:val="single" w:sz="6" w:space="0" w:color="auto"/>
            </w:tcBorders>
          </w:tcPr>
          <w:p w:rsidR="00495384" w:rsidRPr="008916A6" w:rsidRDefault="00495384" w:rsidP="0012235B">
            <w:pPr>
              <w:widowControl w:val="0"/>
              <w:autoSpaceDE w:val="0"/>
              <w:autoSpaceDN w:val="0"/>
              <w:adjustRightInd w:val="0"/>
              <w:rPr>
                <w:rFonts w:cs="Arial"/>
                <w:bCs/>
              </w:rPr>
            </w:pPr>
            <w:r w:rsidRPr="008916A6">
              <w:rPr>
                <w:rFonts w:cs="Arial"/>
                <w:bCs/>
              </w:rPr>
              <w:t>Proiectare***</w:t>
            </w:r>
          </w:p>
        </w:tc>
        <w:tc>
          <w:tcPr>
            <w:tcW w:w="1276" w:type="dxa"/>
            <w:tcBorders>
              <w:top w:val="single" w:sz="6" w:space="0" w:color="auto"/>
              <w:left w:val="single" w:sz="6" w:space="0" w:color="auto"/>
              <w:bottom w:val="single" w:sz="6" w:space="0" w:color="auto"/>
              <w:right w:val="single" w:sz="6" w:space="0" w:color="auto"/>
            </w:tcBorders>
          </w:tcPr>
          <w:p w:rsidR="00495384" w:rsidRPr="008916A6" w:rsidRDefault="00495384" w:rsidP="00495384">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495384" w:rsidRPr="008916A6" w:rsidRDefault="00495384" w:rsidP="00495384">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495384" w:rsidRPr="008916A6" w:rsidRDefault="00495384" w:rsidP="00495384">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495384" w:rsidRPr="008916A6" w:rsidRDefault="00495384" w:rsidP="00495384">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8916A6" w:rsidRDefault="00EC02B4" w:rsidP="001440D5">
            <w:pPr>
              <w:widowControl w:val="0"/>
              <w:autoSpaceDE w:val="0"/>
              <w:autoSpaceDN w:val="0"/>
              <w:adjustRightInd w:val="0"/>
              <w:jc w:val="both"/>
              <w:rPr>
                <w:rFonts w:cs="Arial"/>
                <w:bCs/>
                <w:sz w:val="20"/>
              </w:rPr>
            </w:pPr>
            <w:bookmarkStart w:id="13" w:name="do|ca2|ar8|al3|pt3|sp3.3.|pa1"/>
            <w:bookmarkEnd w:id="13"/>
            <w:r w:rsidRPr="008916A6">
              <w:rPr>
                <w:rFonts w:cs="Arial"/>
                <w:bCs/>
                <w:sz w:val="20"/>
              </w:rPr>
              <w:t>Se includ cheltuielile pentru</w:t>
            </w:r>
            <w:bookmarkStart w:id="14" w:name="do|ca2|ar8|al3|pt3|sp3.3.|pa2"/>
            <w:bookmarkStart w:id="15" w:name="do|ca2|ar8|al3|pt3|sp3.3.|pa3"/>
            <w:bookmarkEnd w:id="14"/>
            <w:bookmarkEnd w:id="15"/>
            <w:r w:rsidR="0012235B" w:rsidRPr="008916A6">
              <w:rPr>
                <w:rFonts w:cs="Arial"/>
                <w:bCs/>
                <w:sz w:val="20"/>
              </w:rPr>
              <w:t>:</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tema de proiectare;</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studiu de prefezabilitate;</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studiu de fezabilitate/documentație de avizare lucrări de intervenție;</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documentații tehnice necesare în vederea obținerii avizelor/acordurilor/autorizațiilor;</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verificarea tehnică de calitate a proiectului tehnic și detaliilor de execuție;</w:t>
            </w:r>
          </w:p>
          <w:p w:rsidR="0012235B" w:rsidRPr="008916A6" w:rsidRDefault="0012235B" w:rsidP="0012235B">
            <w:pPr>
              <w:pStyle w:val="Listparagraf"/>
              <w:widowControl w:val="0"/>
              <w:numPr>
                <w:ilvl w:val="0"/>
                <w:numId w:val="33"/>
              </w:numPr>
              <w:autoSpaceDE w:val="0"/>
              <w:autoSpaceDN w:val="0"/>
              <w:adjustRightInd w:val="0"/>
              <w:jc w:val="both"/>
              <w:rPr>
                <w:rFonts w:cs="Arial"/>
                <w:bCs/>
                <w:sz w:val="20"/>
              </w:rPr>
            </w:pPr>
            <w:r w:rsidRPr="008916A6">
              <w:rPr>
                <w:rFonts w:cs="Arial"/>
                <w:bCs/>
                <w:sz w:val="20"/>
              </w:rPr>
              <w:t>proiect tehnic și detalii de execuție;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r w:rsidRPr="008916A6">
              <w:rPr>
                <w:rFonts w:cs="Arial"/>
                <w:lang w:val="en-US"/>
              </w:rPr>
              <w:t>3.</w:t>
            </w:r>
            <w:r w:rsidR="00876908" w:rsidRPr="008916A6">
              <w:rPr>
                <w:rFonts w:cs="Arial"/>
                <w:lang w:val="en-US"/>
              </w:rPr>
              <w:t>6</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12235B">
            <w:pPr>
              <w:widowControl w:val="0"/>
              <w:autoSpaceDE w:val="0"/>
              <w:autoSpaceDN w:val="0"/>
              <w:adjustRightInd w:val="0"/>
              <w:rPr>
                <w:rFonts w:cs="Arial"/>
                <w:bCs/>
              </w:rPr>
            </w:pPr>
            <w:r w:rsidRPr="008916A6">
              <w:rPr>
                <w:rFonts w:cs="Arial"/>
                <w:bCs/>
              </w:rPr>
              <w:t>Organizarea procedurilor de achiziție***</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8916A6" w:rsidRDefault="00EC02B4" w:rsidP="0012235B">
            <w:pPr>
              <w:widowControl w:val="0"/>
              <w:autoSpaceDE w:val="0"/>
              <w:autoSpaceDN w:val="0"/>
              <w:adjustRightInd w:val="0"/>
              <w:rPr>
                <w:rFonts w:cs="Arial"/>
                <w:bCs/>
                <w:sz w:val="20"/>
              </w:rPr>
            </w:pPr>
            <w:r w:rsidRPr="008916A6">
              <w:rPr>
                <w:rFonts w:cs="Arial"/>
                <w:bCs/>
                <w:sz w:val="20"/>
              </w:rPr>
              <w:t>Se includ</w:t>
            </w:r>
            <w:r w:rsidR="0012235B" w:rsidRPr="008916A6">
              <w:rPr>
                <w:rFonts w:cs="Arial"/>
                <w:bCs/>
                <w:sz w:val="20"/>
              </w:rPr>
              <w:t>:</w:t>
            </w:r>
          </w:p>
          <w:p w:rsidR="0012235B" w:rsidRPr="008916A6" w:rsidRDefault="0012235B" w:rsidP="0012235B">
            <w:pPr>
              <w:pStyle w:val="Listparagraf"/>
              <w:widowControl w:val="0"/>
              <w:numPr>
                <w:ilvl w:val="0"/>
                <w:numId w:val="33"/>
              </w:numPr>
              <w:autoSpaceDE w:val="0"/>
              <w:autoSpaceDN w:val="0"/>
              <w:adjustRightInd w:val="0"/>
              <w:rPr>
                <w:rFonts w:cs="Arial"/>
                <w:bCs/>
                <w:sz w:val="20"/>
              </w:rPr>
            </w:pPr>
            <w:r w:rsidRPr="008916A6">
              <w:rPr>
                <w:rFonts w:cs="Arial"/>
                <w:bCs/>
                <w:sz w:val="20"/>
              </w:rPr>
              <w:t>cheltuieli aferente întocmirii documentației de atribuire și multiplicării acesteia;</w:t>
            </w:r>
          </w:p>
          <w:p w:rsidR="0012235B" w:rsidRPr="008916A6" w:rsidRDefault="0012235B" w:rsidP="0012235B">
            <w:pPr>
              <w:pStyle w:val="Listparagraf"/>
              <w:widowControl w:val="0"/>
              <w:numPr>
                <w:ilvl w:val="0"/>
                <w:numId w:val="33"/>
              </w:numPr>
              <w:autoSpaceDE w:val="0"/>
              <w:autoSpaceDN w:val="0"/>
              <w:adjustRightInd w:val="0"/>
              <w:rPr>
                <w:rFonts w:cs="Arial"/>
                <w:bCs/>
                <w:sz w:val="20"/>
              </w:rPr>
            </w:pPr>
            <w:r w:rsidRPr="008916A6">
              <w:rPr>
                <w:rFonts w:cs="Arial"/>
                <w:bCs/>
                <w:sz w:val="20"/>
              </w:rPr>
              <w:lastRenderedPageBreak/>
              <w:t>cheltuieli cu onorariile, transportul, cazarea și diurna membrilor desemnați în comisia de evaluare;</w:t>
            </w:r>
          </w:p>
          <w:p w:rsidR="0012235B" w:rsidRPr="008916A6" w:rsidRDefault="0012235B" w:rsidP="0012235B">
            <w:pPr>
              <w:pStyle w:val="Listparagraf"/>
              <w:widowControl w:val="0"/>
              <w:numPr>
                <w:ilvl w:val="0"/>
                <w:numId w:val="33"/>
              </w:numPr>
              <w:autoSpaceDE w:val="0"/>
              <w:autoSpaceDN w:val="0"/>
              <w:adjustRightInd w:val="0"/>
              <w:rPr>
                <w:rFonts w:cs="Arial"/>
                <w:bCs/>
                <w:sz w:val="20"/>
              </w:rPr>
            </w:pPr>
            <w:r w:rsidRPr="008916A6">
              <w:rPr>
                <w:rFonts w:cs="Arial"/>
                <w:bCs/>
                <w:sz w:val="20"/>
              </w:rPr>
              <w:t>anunțuri de intenție, de participare și de atribuire a contractelor, corespondență prin poștă, fax, poștă electronică</w:t>
            </w:r>
            <w:r w:rsidR="00C11897" w:rsidRPr="008916A6">
              <w:rPr>
                <w:rFonts w:cs="Arial"/>
                <w:bCs/>
                <w:sz w:val="20"/>
              </w:rPr>
              <w:t xml:space="preserve"> în legătură cu procedurile de achiziție publică;</w:t>
            </w:r>
          </w:p>
          <w:p w:rsidR="00C11897" w:rsidRPr="008916A6" w:rsidRDefault="00C11897" w:rsidP="0012235B">
            <w:pPr>
              <w:pStyle w:val="Listparagraf"/>
              <w:widowControl w:val="0"/>
              <w:numPr>
                <w:ilvl w:val="0"/>
                <w:numId w:val="33"/>
              </w:numPr>
              <w:autoSpaceDE w:val="0"/>
              <w:autoSpaceDN w:val="0"/>
              <w:adjustRightInd w:val="0"/>
              <w:rPr>
                <w:rFonts w:cs="Arial"/>
                <w:bCs/>
                <w:sz w:val="20"/>
              </w:rPr>
            </w:pPr>
            <w:r w:rsidRPr="008916A6">
              <w:rPr>
                <w:rFonts w:cs="Arial"/>
                <w:bCs/>
                <w:sz w:val="20"/>
              </w:rPr>
              <w:t>cheltuieli aferente organizării și derulării procedurilor de achiziții publice;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r w:rsidRPr="008916A6">
              <w:rPr>
                <w:rFonts w:cs="Arial"/>
                <w:lang w:val="en-US"/>
              </w:rPr>
              <w:lastRenderedPageBreak/>
              <w:t>3.</w:t>
            </w:r>
            <w:r w:rsidR="00876908" w:rsidRPr="008916A6">
              <w:rPr>
                <w:rFonts w:cs="Arial"/>
                <w:lang w:val="en-US"/>
              </w:rPr>
              <w:t>7</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C11897">
            <w:pPr>
              <w:widowControl w:val="0"/>
              <w:autoSpaceDE w:val="0"/>
              <w:autoSpaceDN w:val="0"/>
              <w:adjustRightInd w:val="0"/>
              <w:rPr>
                <w:rFonts w:cs="Arial"/>
                <w:bCs/>
              </w:rPr>
            </w:pPr>
            <w:r w:rsidRPr="008916A6">
              <w:rPr>
                <w:rFonts w:cs="Arial"/>
                <w:bCs/>
              </w:rPr>
              <w:t>Consultanță***</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1440D5" w:rsidRPr="008916A6" w:rsidRDefault="00EC02B4" w:rsidP="00C11897">
            <w:pPr>
              <w:widowControl w:val="0"/>
              <w:autoSpaceDE w:val="0"/>
              <w:autoSpaceDN w:val="0"/>
              <w:adjustRightInd w:val="0"/>
              <w:rPr>
                <w:rFonts w:cs="Arial"/>
                <w:bCs/>
                <w:sz w:val="20"/>
              </w:rPr>
            </w:pPr>
            <w:bookmarkStart w:id="16" w:name="do|ca2|ar8|al3|pt3|sp3.5.|pa1"/>
            <w:bookmarkEnd w:id="16"/>
            <w:r w:rsidRPr="008916A6">
              <w:rPr>
                <w:rFonts w:cs="Arial"/>
                <w:bCs/>
                <w:sz w:val="20"/>
              </w:rPr>
              <w:t>Se includ cheltuielile efectuate, după caz, pentru:</w:t>
            </w:r>
            <w:bookmarkStart w:id="17" w:name="do|ca2|ar8|al3|pt3|sp3.5.|lia"/>
            <w:bookmarkEnd w:id="17"/>
          </w:p>
          <w:p w:rsidR="00C11897" w:rsidRPr="008916A6" w:rsidRDefault="00C11897" w:rsidP="00C11897">
            <w:pPr>
              <w:pStyle w:val="Listparagraf"/>
              <w:widowControl w:val="0"/>
              <w:numPr>
                <w:ilvl w:val="0"/>
                <w:numId w:val="33"/>
              </w:numPr>
              <w:autoSpaceDE w:val="0"/>
              <w:autoSpaceDN w:val="0"/>
              <w:adjustRightInd w:val="0"/>
              <w:rPr>
                <w:rFonts w:cs="Arial"/>
                <w:bCs/>
                <w:sz w:val="20"/>
              </w:rPr>
            </w:pPr>
            <w:r w:rsidRPr="008916A6">
              <w:rPr>
                <w:rFonts w:cs="Arial"/>
                <w:bCs/>
                <w:sz w:val="20"/>
              </w:rPr>
              <w:t>managementul de proiect pentru obiectivul de investiții;</w:t>
            </w:r>
          </w:p>
          <w:p w:rsidR="00C11897" w:rsidRPr="008916A6" w:rsidRDefault="00C11897" w:rsidP="00C11897">
            <w:pPr>
              <w:pStyle w:val="Listparagraf"/>
              <w:widowControl w:val="0"/>
              <w:numPr>
                <w:ilvl w:val="0"/>
                <w:numId w:val="33"/>
              </w:numPr>
              <w:autoSpaceDE w:val="0"/>
              <w:autoSpaceDN w:val="0"/>
              <w:adjustRightInd w:val="0"/>
              <w:rPr>
                <w:rFonts w:cs="Arial"/>
                <w:bCs/>
                <w:sz w:val="20"/>
              </w:rPr>
            </w:pPr>
            <w:r w:rsidRPr="008916A6">
              <w:rPr>
                <w:rFonts w:cs="Arial"/>
                <w:bCs/>
                <w:sz w:val="20"/>
              </w:rPr>
              <w:t>auditul financiar;</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widowControl w:val="0"/>
              <w:autoSpaceDE w:val="0"/>
              <w:autoSpaceDN w:val="0"/>
              <w:adjustRightInd w:val="0"/>
              <w:rPr>
                <w:rFonts w:cs="Arial"/>
                <w:lang w:val="en-US"/>
              </w:rPr>
            </w:pPr>
            <w:r w:rsidRPr="008916A6">
              <w:rPr>
                <w:rFonts w:cs="Arial"/>
                <w:lang w:val="en-US"/>
              </w:rPr>
              <w:t>3.</w:t>
            </w:r>
            <w:r w:rsidR="00876908" w:rsidRPr="008916A6">
              <w:rPr>
                <w:rFonts w:cs="Arial"/>
                <w:lang w:val="en-US"/>
              </w:rPr>
              <w:t>8</w:t>
            </w:r>
          </w:p>
        </w:tc>
        <w:tc>
          <w:tcPr>
            <w:tcW w:w="3983" w:type="dxa"/>
            <w:tcBorders>
              <w:top w:val="single" w:sz="6" w:space="0" w:color="auto"/>
              <w:left w:val="single" w:sz="6" w:space="0" w:color="auto"/>
              <w:bottom w:val="single" w:sz="6" w:space="0" w:color="auto"/>
              <w:right w:val="single" w:sz="6" w:space="0" w:color="auto"/>
            </w:tcBorders>
          </w:tcPr>
          <w:p w:rsidR="00EC02B4" w:rsidRPr="008916A6" w:rsidRDefault="00EC02B4" w:rsidP="00C11897">
            <w:pPr>
              <w:widowControl w:val="0"/>
              <w:autoSpaceDE w:val="0"/>
              <w:autoSpaceDN w:val="0"/>
              <w:adjustRightInd w:val="0"/>
              <w:rPr>
                <w:rFonts w:cs="Arial"/>
                <w:bCs/>
              </w:rPr>
            </w:pPr>
            <w:r w:rsidRPr="008916A6">
              <w:rPr>
                <w:rFonts w:cs="Arial"/>
                <w:bCs/>
              </w:rPr>
              <w:t>Asistență tehnică***</w:t>
            </w:r>
          </w:p>
        </w:tc>
        <w:tc>
          <w:tcPr>
            <w:tcW w:w="1276"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8916A6" w:rsidRDefault="00EC02B4" w:rsidP="00C26302">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C11897" w:rsidRPr="008916A6" w:rsidRDefault="00EC02B4" w:rsidP="00C11897">
            <w:pPr>
              <w:widowControl w:val="0"/>
              <w:autoSpaceDE w:val="0"/>
              <w:autoSpaceDN w:val="0"/>
              <w:adjustRightInd w:val="0"/>
              <w:rPr>
                <w:rFonts w:cs="Arial"/>
                <w:bCs/>
                <w:sz w:val="20"/>
              </w:rPr>
            </w:pPr>
            <w:bookmarkStart w:id="18" w:name="do|ca2|ar8|al3|pt3|sp3.6.|pa1"/>
            <w:bookmarkEnd w:id="18"/>
            <w:r w:rsidRPr="008916A6">
              <w:rPr>
                <w:rFonts w:cs="Arial"/>
                <w:bCs/>
                <w:sz w:val="20"/>
              </w:rPr>
              <w:t>Se includ cheltuielile efectuate, după caz, pentru:</w:t>
            </w:r>
            <w:bookmarkStart w:id="19" w:name="do|ca2|ar8|al3|pt3|sp3.6.|lia"/>
            <w:bookmarkEnd w:id="19"/>
          </w:p>
          <w:p w:rsidR="00C11897" w:rsidRPr="008916A6" w:rsidRDefault="00EC02B4" w:rsidP="00C11897">
            <w:pPr>
              <w:pStyle w:val="Listparagraf"/>
              <w:widowControl w:val="0"/>
              <w:numPr>
                <w:ilvl w:val="0"/>
                <w:numId w:val="33"/>
              </w:numPr>
              <w:autoSpaceDE w:val="0"/>
              <w:autoSpaceDN w:val="0"/>
              <w:adjustRightInd w:val="0"/>
              <w:rPr>
                <w:rFonts w:cs="Arial"/>
                <w:bCs/>
                <w:sz w:val="20"/>
              </w:rPr>
            </w:pPr>
            <w:r w:rsidRPr="008916A6">
              <w:rPr>
                <w:rFonts w:cs="Arial"/>
                <w:bCs/>
                <w:sz w:val="20"/>
              </w:rPr>
              <w:t>asistenţă tehnică din partea proiectantului pe perioada de execuţie a lucrărilor (în cazul în care aceasta nu intră în tarifarea proiectului);</w:t>
            </w:r>
            <w:bookmarkStart w:id="20" w:name="do|ca2|ar8|al3|pt3|sp3.6.|lib"/>
            <w:bookmarkEnd w:id="20"/>
          </w:p>
          <w:p w:rsidR="00EC02B4" w:rsidRPr="008916A6" w:rsidRDefault="00EC02B4" w:rsidP="00C11897">
            <w:pPr>
              <w:pStyle w:val="Listparagraf"/>
              <w:widowControl w:val="0"/>
              <w:numPr>
                <w:ilvl w:val="0"/>
                <w:numId w:val="33"/>
              </w:numPr>
              <w:autoSpaceDE w:val="0"/>
              <w:autoSpaceDN w:val="0"/>
              <w:adjustRightInd w:val="0"/>
              <w:rPr>
                <w:rFonts w:cs="Arial"/>
                <w:bCs/>
                <w:sz w:val="20"/>
              </w:rPr>
            </w:pPr>
            <w:r w:rsidRPr="008916A6">
              <w:rPr>
                <w:rFonts w:cs="Arial"/>
                <w:bCs/>
                <w:sz w:val="20"/>
              </w:rPr>
              <w:t>plata diriginţilor de şantier, desemnaţi de autoritatea contractantă, autorizaţi conform prevederilor legale pentru verificarea execuţiei lucrărilor de construcţii şi instalaţii.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
                <w:bCs/>
              </w:rPr>
            </w:pPr>
            <w:r w:rsidRPr="00452CA8">
              <w:rPr>
                <w:rFonts w:cs="Arial"/>
                <w:b/>
                <w:bCs/>
              </w:rPr>
              <w:t>TOTAL CAPITOL 3</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C11897" w:rsidRPr="00452CA8" w:rsidTr="00C11897">
        <w:trPr>
          <w:trHeight w:val="567"/>
        </w:trPr>
        <w:tc>
          <w:tcPr>
            <w:tcW w:w="630" w:type="dxa"/>
            <w:tcBorders>
              <w:top w:val="single" w:sz="6" w:space="0" w:color="auto"/>
              <w:left w:val="single" w:sz="6" w:space="0" w:color="auto"/>
              <w:right w:val="single" w:sz="6" w:space="0" w:color="auto"/>
            </w:tcBorders>
            <w:vAlign w:val="center"/>
          </w:tcPr>
          <w:p w:rsidR="00C11897" w:rsidRPr="00452CA8" w:rsidRDefault="00C11897" w:rsidP="00C11897">
            <w:pPr>
              <w:widowControl w:val="0"/>
              <w:autoSpaceDE w:val="0"/>
              <w:autoSpaceDN w:val="0"/>
              <w:adjustRightInd w:val="0"/>
              <w:jc w:val="center"/>
              <w:rPr>
                <w:rFonts w:cs="Arial"/>
                <w:lang w:val="en-US"/>
              </w:rPr>
            </w:pPr>
            <w:r w:rsidRPr="00452CA8">
              <w:rPr>
                <w:rFonts w:cs="Arial"/>
                <w:lang w:val="en-US"/>
              </w:rPr>
              <w:t>4</w:t>
            </w:r>
          </w:p>
        </w:tc>
        <w:tc>
          <w:tcPr>
            <w:tcW w:w="9180" w:type="dxa"/>
            <w:gridSpan w:val="5"/>
            <w:tcBorders>
              <w:top w:val="single" w:sz="6" w:space="0" w:color="auto"/>
              <w:left w:val="single" w:sz="6" w:space="0" w:color="auto"/>
              <w:right w:val="single" w:sz="6" w:space="0" w:color="auto"/>
            </w:tcBorders>
          </w:tcPr>
          <w:p w:rsidR="00C11897" w:rsidRPr="00452CA8" w:rsidRDefault="00C11897" w:rsidP="00C11897">
            <w:pPr>
              <w:widowControl w:val="0"/>
              <w:autoSpaceDE w:val="0"/>
              <w:autoSpaceDN w:val="0"/>
              <w:adjustRightInd w:val="0"/>
              <w:rPr>
                <w:rFonts w:cs="Arial"/>
                <w:b/>
                <w:bCs/>
              </w:rPr>
            </w:pPr>
            <w:r w:rsidRPr="00452CA8">
              <w:rPr>
                <w:rFonts w:cs="Arial"/>
                <w:b/>
                <w:bCs/>
              </w:rPr>
              <w:t>CAPITOLUL 4</w:t>
            </w:r>
          </w:p>
          <w:p w:rsidR="00C11897" w:rsidRPr="00452CA8" w:rsidRDefault="00C11897" w:rsidP="00C26302">
            <w:pPr>
              <w:autoSpaceDE w:val="0"/>
              <w:autoSpaceDN w:val="0"/>
              <w:adjustRightInd w:val="0"/>
              <w:rPr>
                <w:rFonts w:cs="Arial"/>
                <w:lang w:val="en-US"/>
              </w:rPr>
            </w:pPr>
            <w:r w:rsidRPr="00452CA8">
              <w:rPr>
                <w:rFonts w:cs="Arial"/>
                <w:b/>
                <w:bCs/>
              </w:rPr>
              <w:t>Cheltuieli pentru investiția de bază</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Construcţii și instalații***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C11897" w:rsidRPr="00C11897" w:rsidRDefault="00C11897" w:rsidP="00C11897">
            <w:pPr>
              <w:widowControl w:val="0"/>
              <w:autoSpaceDE w:val="0"/>
              <w:autoSpaceDN w:val="0"/>
              <w:adjustRightInd w:val="0"/>
              <w:rPr>
                <w:rFonts w:cs="Arial"/>
                <w:bCs/>
                <w:sz w:val="20"/>
              </w:rPr>
            </w:pPr>
            <w:r w:rsidRPr="00C11897">
              <w:rPr>
                <w:rFonts w:cs="Arial"/>
                <w:bCs/>
                <w:sz w:val="20"/>
              </w:rPr>
              <w:t>Se cuprind cheltuielile aferente:</w:t>
            </w:r>
          </w:p>
          <w:p w:rsidR="00C11897" w:rsidRPr="00C11897" w:rsidRDefault="00EC02B4" w:rsidP="00C11897">
            <w:pPr>
              <w:pStyle w:val="Listparagraf"/>
              <w:widowControl w:val="0"/>
              <w:numPr>
                <w:ilvl w:val="0"/>
                <w:numId w:val="30"/>
              </w:numPr>
              <w:autoSpaceDE w:val="0"/>
              <w:autoSpaceDN w:val="0"/>
              <w:adjustRightInd w:val="0"/>
              <w:ind w:left="681"/>
              <w:rPr>
                <w:rFonts w:cs="Arial"/>
                <w:bCs/>
                <w:sz w:val="20"/>
              </w:rPr>
            </w:pPr>
            <w:r w:rsidRPr="00C11897">
              <w:rPr>
                <w:rFonts w:cs="Arial"/>
                <w:bCs/>
                <w:sz w:val="20"/>
              </w:rPr>
              <w:t>execuției construcțiilor</w:t>
            </w:r>
            <w:r w:rsidR="00C11897" w:rsidRPr="00C11897">
              <w:rPr>
                <w:rFonts w:cs="Arial"/>
                <w:bCs/>
                <w:sz w:val="20"/>
              </w:rPr>
              <w:t>;</w:t>
            </w:r>
          </w:p>
          <w:p w:rsidR="00C11897" w:rsidRPr="00C11897" w:rsidRDefault="00C11897" w:rsidP="00C11897">
            <w:pPr>
              <w:pStyle w:val="Listparagraf"/>
              <w:widowControl w:val="0"/>
              <w:numPr>
                <w:ilvl w:val="0"/>
                <w:numId w:val="30"/>
              </w:numPr>
              <w:autoSpaceDE w:val="0"/>
              <w:autoSpaceDN w:val="0"/>
              <w:adjustRightInd w:val="0"/>
              <w:ind w:left="681"/>
              <w:rPr>
                <w:rFonts w:cs="Arial"/>
                <w:bCs/>
                <w:sz w:val="20"/>
              </w:rPr>
            </w:pPr>
            <w:r w:rsidRPr="00C11897">
              <w:rPr>
                <w:rFonts w:cs="Arial"/>
                <w:bCs/>
                <w:sz w:val="20"/>
              </w:rPr>
              <w:t>achiziția de construcții;</w:t>
            </w: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r w:rsidRPr="00452CA8">
              <w:rPr>
                <w:rFonts w:cs="Arial"/>
                <w:lang w:val="en-US"/>
              </w:rPr>
              <w:t>Se includ cheltuielile efectuate pentru achiziția de construcții.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Montaj utilaje tehnologice***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C11897" w:rsidRDefault="00EC02B4" w:rsidP="00C11897">
            <w:pPr>
              <w:widowControl w:val="0"/>
              <w:autoSpaceDE w:val="0"/>
              <w:autoSpaceDN w:val="0"/>
              <w:adjustRightInd w:val="0"/>
              <w:jc w:val="both"/>
              <w:rPr>
                <w:rFonts w:cs="Arial"/>
                <w:bCs/>
                <w:sz w:val="20"/>
              </w:rPr>
            </w:pPr>
            <w:bookmarkStart w:id="21" w:name="do|ca2|ar8|al4|pt4|sp4.2.|pa1"/>
            <w:bookmarkEnd w:id="21"/>
            <w:r w:rsidRPr="00C11897">
              <w:rPr>
                <w:rFonts w:cs="Arial"/>
                <w:bCs/>
                <w:sz w:val="20"/>
              </w:rPr>
              <w:t>Se cuprind cheltuielile aferente montajului utilajelor tehnologice şi al utilajelor incluse în instalaţiile funcţionale, inclusiv reţelele aferente necesare funcţionării acestora. Cheltuielile se desfăşoară pe obiecte de construcţie.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Utilaje,    echipamente    tehnologice    și funcționale cu montaj***</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C11897" w:rsidRDefault="00EC02B4" w:rsidP="00C11897">
            <w:pPr>
              <w:widowControl w:val="0"/>
              <w:autoSpaceDE w:val="0"/>
              <w:autoSpaceDN w:val="0"/>
              <w:adjustRightInd w:val="0"/>
              <w:jc w:val="both"/>
              <w:rPr>
                <w:rFonts w:cs="Arial"/>
                <w:bCs/>
                <w:sz w:val="20"/>
              </w:rPr>
            </w:pPr>
            <w:bookmarkStart w:id="22" w:name="do|ca2|ar8|al4|pt4|sp4.3.|pa1"/>
            <w:bookmarkEnd w:id="22"/>
            <w:r w:rsidRPr="00C11897">
              <w:rPr>
                <w:rFonts w:cs="Arial"/>
                <w:bCs/>
                <w:sz w:val="20"/>
              </w:rPr>
              <w:t>Se cuprind cheltuielile pentru achiziţionarea utilajelor şi echipamentelor tehnologice, precum şi a celor incluse în instalaţiile funcţionale.</w:t>
            </w:r>
            <w:bookmarkStart w:id="23" w:name="do|ca2|ar8|al4|pt4|sp4.3.|pa2"/>
            <w:bookmarkEnd w:id="23"/>
            <w:r w:rsidR="00C11897" w:rsidRPr="00C11897">
              <w:rPr>
                <w:rFonts w:cs="Arial"/>
                <w:bCs/>
                <w:sz w:val="20"/>
              </w:rPr>
              <w:t xml:space="preserve"> </w:t>
            </w:r>
            <w:r w:rsidRPr="00C11897">
              <w:rPr>
                <w:rFonts w:cs="Arial"/>
                <w:bCs/>
                <w:sz w:val="20"/>
              </w:rPr>
              <w:t>Cheltuielile se desfăşoară pe obiecte de construcţie.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4.4</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Utilaje</w:t>
            </w:r>
            <w:r w:rsidR="00C11897">
              <w:rPr>
                <w:rFonts w:cs="Arial"/>
                <w:bCs/>
              </w:rPr>
              <w:t>, echipamente tehnologie care nu necesită montaj și echipamente de transport</w:t>
            </w:r>
            <w:r w:rsidRPr="00452CA8">
              <w:rPr>
                <w:rFonts w:cs="Arial"/>
                <w:bC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C11897" w:rsidRDefault="00EC02B4" w:rsidP="00C11897">
            <w:pPr>
              <w:widowControl w:val="0"/>
              <w:autoSpaceDE w:val="0"/>
              <w:autoSpaceDN w:val="0"/>
              <w:adjustRightInd w:val="0"/>
              <w:jc w:val="both"/>
              <w:rPr>
                <w:rFonts w:cs="Arial"/>
                <w:bCs/>
                <w:sz w:val="20"/>
              </w:rPr>
            </w:pPr>
            <w:bookmarkStart w:id="24" w:name="do|ca2|ar8|al4|pt4|sp4.4.|pa1"/>
            <w:bookmarkEnd w:id="24"/>
            <w:r w:rsidRPr="00C11897">
              <w:rPr>
                <w:rFonts w:cs="Arial"/>
                <w:bCs/>
                <w:sz w:val="20"/>
              </w:rPr>
              <w:t>Se includ cheltuielile pentru achiziţionarea utilajelor şi echipamentelor care nu necesită montaj, precum şi a echipamentelor şi a echipamentelor de transport tehnologic.</w:t>
            </w:r>
            <w:bookmarkStart w:id="25" w:name="do|ca2|ar8|al4|pt4|sp4.4.|pa2"/>
            <w:bookmarkEnd w:id="25"/>
            <w:r w:rsidR="00C11897" w:rsidRPr="00C11897">
              <w:rPr>
                <w:rFonts w:cs="Arial"/>
                <w:bCs/>
                <w:sz w:val="20"/>
              </w:rPr>
              <w:t xml:space="preserve"> </w:t>
            </w:r>
            <w:r w:rsidRPr="00C11897">
              <w:rPr>
                <w:rFonts w:cs="Arial"/>
                <w:bCs/>
                <w:sz w:val="20"/>
              </w:rPr>
              <w:t>Cheltuielile se desfăşoară pe obiecte de construcţie.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4.5</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Dotări***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C11897" w:rsidRDefault="00EC02B4" w:rsidP="00C11897">
            <w:pPr>
              <w:widowControl w:val="0"/>
              <w:autoSpaceDE w:val="0"/>
              <w:autoSpaceDN w:val="0"/>
              <w:adjustRightInd w:val="0"/>
              <w:jc w:val="both"/>
              <w:rPr>
                <w:rFonts w:cs="Arial"/>
                <w:bCs/>
                <w:sz w:val="20"/>
              </w:rPr>
            </w:pPr>
            <w:bookmarkStart w:id="26" w:name="do|ca2|ar8|al4|pt4|sp4.5.|pa1"/>
            <w:bookmarkEnd w:id="26"/>
            <w:r w:rsidRPr="00C11897">
              <w:rPr>
                <w:rFonts w:cs="Arial"/>
                <w:bCs/>
                <w:sz w:val="20"/>
              </w:rPr>
              <w:t>Se cuprind cheltuielile pentru procurarea de bunuri care, conform legii, intră în categoria mijloacelor fixe sau obiecte de inventar, precum: mobilier, dotări P.S.I., dotări de uz gospodăresc, dotări privind protecţia muncii.</w:t>
            </w:r>
            <w:bookmarkStart w:id="27" w:name="do|ca2|ar8|al4|pt4|sp4.5.|pa2"/>
            <w:bookmarkEnd w:id="27"/>
            <w:r w:rsidR="00C11897" w:rsidRPr="00C11897">
              <w:rPr>
                <w:rFonts w:cs="Arial"/>
                <w:bCs/>
                <w:sz w:val="20"/>
              </w:rPr>
              <w:t xml:space="preserve"> </w:t>
            </w:r>
            <w:r w:rsidRPr="00C11897">
              <w:rPr>
                <w:rFonts w:cs="Arial"/>
                <w:bCs/>
                <w:sz w:val="20"/>
              </w:rPr>
              <w:t>Cheltuielile se desfăşoară pe obiecte de construcţie.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4.6</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Cs/>
              </w:rPr>
            </w:pPr>
            <w:r w:rsidRPr="00452CA8">
              <w:rPr>
                <w:rFonts w:cs="Arial"/>
                <w:bCs/>
              </w:rPr>
              <w:t>Active necorporale***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1577AA">
        <w:trPr>
          <w:trHeight w:val="60"/>
        </w:trPr>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C11897" w:rsidRDefault="00EC02B4" w:rsidP="00C11897">
            <w:pPr>
              <w:widowControl w:val="0"/>
              <w:autoSpaceDE w:val="0"/>
              <w:autoSpaceDN w:val="0"/>
              <w:adjustRightInd w:val="0"/>
              <w:jc w:val="both"/>
              <w:rPr>
                <w:rFonts w:cs="Arial"/>
                <w:bCs/>
                <w:sz w:val="20"/>
              </w:rPr>
            </w:pPr>
            <w:bookmarkStart w:id="28" w:name="do|ca2|ar8|al4|pt4|sp4.6.|pa1"/>
            <w:bookmarkEnd w:id="28"/>
            <w:r w:rsidRPr="00C11897">
              <w:rPr>
                <w:rFonts w:cs="Arial"/>
                <w:bCs/>
                <w:sz w:val="20"/>
              </w:rPr>
              <w:t>Se cuprind cheltuielile cu achiziţionarea activelor necorporale: drepturi referitoare la brevete, licenţe, know-how sau cunoştinţe tehnice nebrevetate.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C11897">
            <w:pPr>
              <w:widowControl w:val="0"/>
              <w:autoSpaceDE w:val="0"/>
              <w:autoSpaceDN w:val="0"/>
              <w:adjustRightInd w:val="0"/>
              <w:rPr>
                <w:rFonts w:cs="Arial"/>
                <w:b/>
                <w:bCs/>
              </w:rPr>
            </w:pPr>
            <w:r w:rsidRPr="00452CA8">
              <w:rPr>
                <w:rFonts w:cs="Arial"/>
                <w:b/>
                <w:bCs/>
              </w:rPr>
              <w:t>TOTAL CAPITOL 4</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C11897" w:rsidRPr="00452CA8" w:rsidTr="00C26302">
        <w:trPr>
          <w:trHeight w:val="567"/>
        </w:trPr>
        <w:tc>
          <w:tcPr>
            <w:tcW w:w="630" w:type="dxa"/>
            <w:tcBorders>
              <w:top w:val="single" w:sz="6" w:space="0" w:color="auto"/>
              <w:left w:val="single" w:sz="6" w:space="0" w:color="auto"/>
              <w:right w:val="single" w:sz="6" w:space="0" w:color="auto"/>
            </w:tcBorders>
            <w:vAlign w:val="center"/>
          </w:tcPr>
          <w:p w:rsidR="00C11897" w:rsidRPr="00452CA8" w:rsidRDefault="00C11897" w:rsidP="00C11897">
            <w:pPr>
              <w:widowControl w:val="0"/>
              <w:autoSpaceDE w:val="0"/>
              <w:autoSpaceDN w:val="0"/>
              <w:adjustRightInd w:val="0"/>
              <w:jc w:val="center"/>
              <w:rPr>
                <w:rFonts w:cs="Arial"/>
                <w:lang w:val="en-US"/>
              </w:rPr>
            </w:pPr>
            <w:r w:rsidRPr="00452CA8">
              <w:rPr>
                <w:rFonts w:cs="Arial"/>
                <w:lang w:val="en-US"/>
              </w:rPr>
              <w:t>5</w:t>
            </w:r>
          </w:p>
        </w:tc>
        <w:tc>
          <w:tcPr>
            <w:tcW w:w="9180" w:type="dxa"/>
            <w:gridSpan w:val="5"/>
            <w:tcBorders>
              <w:top w:val="single" w:sz="6" w:space="0" w:color="auto"/>
              <w:left w:val="single" w:sz="6" w:space="0" w:color="auto"/>
              <w:right w:val="single" w:sz="6" w:space="0" w:color="auto"/>
            </w:tcBorders>
          </w:tcPr>
          <w:p w:rsidR="00C11897" w:rsidRPr="00452CA8" w:rsidRDefault="00C11897" w:rsidP="00C11897">
            <w:pPr>
              <w:widowControl w:val="0"/>
              <w:autoSpaceDE w:val="0"/>
              <w:autoSpaceDN w:val="0"/>
              <w:adjustRightInd w:val="0"/>
              <w:rPr>
                <w:rFonts w:cs="Arial"/>
                <w:b/>
                <w:bCs/>
              </w:rPr>
            </w:pPr>
            <w:r w:rsidRPr="00452CA8">
              <w:rPr>
                <w:rFonts w:cs="Arial"/>
                <w:b/>
                <w:bCs/>
              </w:rPr>
              <w:t>CAPITOLUL 5</w:t>
            </w:r>
          </w:p>
          <w:p w:rsidR="00C11897" w:rsidRPr="00452CA8" w:rsidRDefault="00C11897" w:rsidP="00C26302">
            <w:pPr>
              <w:autoSpaceDE w:val="0"/>
              <w:autoSpaceDN w:val="0"/>
              <w:adjustRightInd w:val="0"/>
              <w:rPr>
                <w:rFonts w:cs="Arial"/>
                <w:lang w:val="en-US"/>
              </w:rPr>
            </w:pPr>
            <w:r>
              <w:rPr>
                <w:rFonts w:cs="Arial"/>
                <w:b/>
                <w:bCs/>
              </w:rPr>
              <w:t>Alte cheltuieli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lastRenderedPageBreak/>
              <w:t>5.1.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C11897" w:rsidP="00C11897">
            <w:pPr>
              <w:widowControl w:val="0"/>
              <w:autoSpaceDE w:val="0"/>
              <w:autoSpaceDN w:val="0"/>
              <w:adjustRightInd w:val="0"/>
              <w:rPr>
                <w:rFonts w:cs="Arial"/>
                <w:bCs/>
              </w:rPr>
            </w:pPr>
            <w:r>
              <w:rPr>
                <w:rFonts w:cs="Arial"/>
                <w:bCs/>
              </w:rPr>
              <w:t>Cheltuieli pentru organizarea de șantier***</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6063CC" w:rsidRDefault="00C11897" w:rsidP="00C26302">
            <w:pPr>
              <w:autoSpaceDE w:val="0"/>
              <w:autoSpaceDN w:val="0"/>
              <w:adjustRightInd w:val="0"/>
              <w:rPr>
                <w:rFonts w:cs="Arial"/>
                <w:sz w:val="20"/>
                <w:lang w:val="en-US"/>
              </w:rPr>
            </w:pPr>
            <w:r w:rsidRPr="006063CC">
              <w:rPr>
                <w:rFonts w:cs="Arial"/>
                <w:sz w:val="20"/>
                <w:lang w:val="en-US"/>
              </w:rPr>
              <w:t xml:space="preserve">Se cuprind cheltuieli </w:t>
            </w:r>
            <w:r w:rsidR="006063CC" w:rsidRPr="006063CC">
              <w:rPr>
                <w:rFonts w:cs="Arial"/>
                <w:sz w:val="20"/>
                <w:lang w:val="en-US"/>
              </w:rPr>
              <w:t>pentru:</w:t>
            </w:r>
          </w:p>
          <w:p w:rsidR="006063CC" w:rsidRPr="006063CC" w:rsidRDefault="006063CC" w:rsidP="006063CC">
            <w:pPr>
              <w:pStyle w:val="Listparagraf"/>
              <w:numPr>
                <w:ilvl w:val="0"/>
                <w:numId w:val="30"/>
              </w:numPr>
              <w:autoSpaceDE w:val="0"/>
              <w:autoSpaceDN w:val="0"/>
              <w:adjustRightInd w:val="0"/>
              <w:ind w:left="688"/>
              <w:rPr>
                <w:rFonts w:cs="Arial"/>
                <w:sz w:val="20"/>
                <w:lang w:val="en-US"/>
              </w:rPr>
            </w:pPr>
            <w:r w:rsidRPr="006063CC">
              <w:rPr>
                <w:rFonts w:cs="Arial"/>
                <w:sz w:val="20"/>
                <w:lang w:val="en-US"/>
              </w:rPr>
              <w:t>lucrări de construcții;</w:t>
            </w:r>
          </w:p>
          <w:p w:rsidR="006063CC" w:rsidRPr="006063CC" w:rsidRDefault="006063CC" w:rsidP="006063CC">
            <w:pPr>
              <w:pStyle w:val="Listparagraf"/>
              <w:numPr>
                <w:ilvl w:val="0"/>
                <w:numId w:val="30"/>
              </w:numPr>
              <w:autoSpaceDE w:val="0"/>
              <w:autoSpaceDN w:val="0"/>
              <w:adjustRightInd w:val="0"/>
              <w:ind w:left="688"/>
              <w:rPr>
                <w:rFonts w:cs="Arial"/>
                <w:sz w:val="20"/>
                <w:lang w:val="en-US"/>
              </w:rPr>
            </w:pPr>
            <w:r w:rsidRPr="006063CC">
              <w:rPr>
                <w:rFonts w:cs="Arial"/>
                <w:sz w:val="20"/>
                <w:lang w:val="en-US"/>
              </w:rPr>
              <w:t>cheltuieli conexe organizării șantierului;</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r w:rsidRPr="00452CA8">
              <w:rPr>
                <w:rFonts w:cs="Arial"/>
                <w:lang w:val="en-US"/>
              </w:rPr>
              <w:t>5.2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6063CC" w:rsidP="006063CC">
            <w:pPr>
              <w:widowControl w:val="0"/>
              <w:autoSpaceDE w:val="0"/>
              <w:autoSpaceDN w:val="0"/>
              <w:adjustRightInd w:val="0"/>
              <w:rPr>
                <w:rFonts w:cs="Arial"/>
                <w:bCs/>
              </w:rPr>
            </w:pPr>
            <w:r>
              <w:rPr>
                <w:rFonts w:cs="Arial"/>
                <w:bCs/>
              </w:rPr>
              <w:t>Comisioane, cote, taxe, costul creditului</w:t>
            </w:r>
            <w:r w:rsidR="00EC02B4"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Default="00EC02B4" w:rsidP="00C26302">
            <w:pPr>
              <w:autoSpaceDE w:val="0"/>
              <w:autoSpaceDN w:val="0"/>
              <w:adjustRightInd w:val="0"/>
              <w:rPr>
                <w:rFonts w:cs="Arial"/>
                <w:sz w:val="20"/>
                <w:lang w:val="en-US"/>
              </w:rPr>
            </w:pPr>
            <w:bookmarkStart w:id="29" w:name="do|ca2|ar8|al5|pt5|sp5.1.2.|pa1"/>
            <w:bookmarkEnd w:id="29"/>
            <w:r w:rsidRPr="006063CC">
              <w:rPr>
                <w:rFonts w:cs="Arial"/>
                <w:sz w:val="20"/>
                <w:lang w:val="en-US"/>
              </w:rPr>
              <w:t>Se cuprind cheltuielile pentru:</w:t>
            </w:r>
          </w:p>
          <w:p w:rsidR="006063CC" w:rsidRDefault="006063CC" w:rsidP="006063CC">
            <w:pPr>
              <w:pStyle w:val="Listparagraf"/>
              <w:numPr>
                <w:ilvl w:val="0"/>
                <w:numId w:val="30"/>
              </w:numPr>
              <w:autoSpaceDE w:val="0"/>
              <w:autoSpaceDN w:val="0"/>
              <w:adjustRightInd w:val="0"/>
              <w:ind w:left="688"/>
              <w:rPr>
                <w:rFonts w:cs="Arial"/>
                <w:sz w:val="20"/>
                <w:lang w:val="en-US"/>
              </w:rPr>
            </w:pPr>
            <w:r>
              <w:rPr>
                <w:rFonts w:cs="Arial"/>
                <w:sz w:val="20"/>
                <w:lang w:val="en-US"/>
              </w:rPr>
              <w:t>comisioane, dobânzi aferente creditului băncii finanțatoare;</w:t>
            </w:r>
          </w:p>
          <w:p w:rsidR="006063CC" w:rsidRDefault="006063CC" w:rsidP="006063CC">
            <w:pPr>
              <w:pStyle w:val="Listparagraf"/>
              <w:numPr>
                <w:ilvl w:val="0"/>
                <w:numId w:val="30"/>
              </w:numPr>
              <w:autoSpaceDE w:val="0"/>
              <w:autoSpaceDN w:val="0"/>
              <w:adjustRightInd w:val="0"/>
              <w:ind w:left="688"/>
              <w:rPr>
                <w:rFonts w:cs="Arial"/>
                <w:sz w:val="20"/>
                <w:lang w:val="en-US"/>
              </w:rPr>
            </w:pPr>
            <w:r>
              <w:rPr>
                <w:rFonts w:cs="Arial"/>
                <w:sz w:val="20"/>
                <w:lang w:val="en-US"/>
              </w:rPr>
              <w:t>cotă aferentă ISC pentru controlul calității lucrărilor de construcții;</w:t>
            </w:r>
          </w:p>
          <w:p w:rsidR="006063CC" w:rsidRDefault="006063CC" w:rsidP="006063CC">
            <w:pPr>
              <w:pStyle w:val="Listparagraf"/>
              <w:numPr>
                <w:ilvl w:val="0"/>
                <w:numId w:val="30"/>
              </w:numPr>
              <w:autoSpaceDE w:val="0"/>
              <w:autoSpaceDN w:val="0"/>
              <w:adjustRightInd w:val="0"/>
              <w:ind w:left="688"/>
              <w:rPr>
                <w:rFonts w:cs="Arial"/>
                <w:sz w:val="20"/>
                <w:lang w:val="en-US"/>
              </w:rPr>
            </w:pPr>
            <w:r>
              <w:rPr>
                <w:rFonts w:cs="Arial"/>
                <w:sz w:val="20"/>
                <w:lang w:val="en-US"/>
              </w:rPr>
              <w:t>cotă aferentă ISC pentru controlul statului în amenajarea teritoriului, urbanism și autorizarea lucrărilor de construcții;</w:t>
            </w:r>
          </w:p>
          <w:p w:rsidR="006063CC" w:rsidRDefault="006063CC" w:rsidP="006063CC">
            <w:pPr>
              <w:pStyle w:val="Listparagraf"/>
              <w:numPr>
                <w:ilvl w:val="0"/>
                <w:numId w:val="30"/>
              </w:numPr>
              <w:autoSpaceDE w:val="0"/>
              <w:autoSpaceDN w:val="0"/>
              <w:adjustRightInd w:val="0"/>
              <w:ind w:left="688"/>
              <w:rPr>
                <w:rFonts w:cs="Arial"/>
                <w:sz w:val="20"/>
                <w:lang w:val="en-US"/>
              </w:rPr>
            </w:pPr>
            <w:r>
              <w:rPr>
                <w:rFonts w:cs="Arial"/>
                <w:sz w:val="20"/>
                <w:lang w:val="en-US"/>
              </w:rPr>
              <w:t>cotă aferentă casei sociale a constructorilor – CSC;</w:t>
            </w:r>
          </w:p>
          <w:p w:rsidR="006063CC" w:rsidRPr="006063CC" w:rsidRDefault="006063CC" w:rsidP="006063CC">
            <w:pPr>
              <w:pStyle w:val="Listparagraf"/>
              <w:numPr>
                <w:ilvl w:val="0"/>
                <w:numId w:val="30"/>
              </w:numPr>
              <w:autoSpaceDE w:val="0"/>
              <w:autoSpaceDN w:val="0"/>
              <w:adjustRightInd w:val="0"/>
              <w:ind w:left="688"/>
              <w:rPr>
                <w:rFonts w:cs="Arial"/>
                <w:sz w:val="20"/>
                <w:lang w:val="en-US"/>
              </w:rPr>
            </w:pPr>
            <w:r>
              <w:rPr>
                <w:rFonts w:cs="Arial"/>
                <w:sz w:val="20"/>
                <w:lang w:val="en-US"/>
              </w:rPr>
              <w:t>taxe pentru acorduri, avize conforme și autorizația de construire/desființare;</w:t>
            </w:r>
          </w:p>
        </w:tc>
      </w:tr>
      <w:tr w:rsidR="00EC02B4" w:rsidRPr="00452CA8" w:rsidTr="00C26302">
        <w:tc>
          <w:tcPr>
            <w:tcW w:w="630" w:type="dxa"/>
            <w:tcBorders>
              <w:top w:val="single" w:sz="6" w:space="0" w:color="auto"/>
              <w:left w:val="single" w:sz="6" w:space="0" w:color="auto"/>
              <w:bottom w:val="single" w:sz="6" w:space="0" w:color="auto"/>
              <w:right w:val="single" w:sz="6" w:space="0" w:color="auto"/>
            </w:tcBorders>
          </w:tcPr>
          <w:p w:rsidR="00EC02B4" w:rsidRPr="00452CA8" w:rsidRDefault="006063CC" w:rsidP="00C26302">
            <w:pPr>
              <w:widowControl w:val="0"/>
              <w:autoSpaceDE w:val="0"/>
              <w:autoSpaceDN w:val="0"/>
              <w:adjustRightInd w:val="0"/>
              <w:rPr>
                <w:rFonts w:cs="Arial"/>
                <w:lang w:val="en-US"/>
              </w:rPr>
            </w:pPr>
            <w:r>
              <w:rPr>
                <w:rFonts w:cs="Arial"/>
                <w:lang w:val="en-US"/>
              </w:rPr>
              <w:t>5.3</w:t>
            </w:r>
          </w:p>
        </w:tc>
        <w:tc>
          <w:tcPr>
            <w:tcW w:w="3983" w:type="dxa"/>
            <w:tcBorders>
              <w:top w:val="single" w:sz="6" w:space="0" w:color="auto"/>
              <w:left w:val="single" w:sz="6" w:space="0" w:color="auto"/>
              <w:bottom w:val="single" w:sz="6" w:space="0" w:color="auto"/>
              <w:right w:val="single" w:sz="6" w:space="0" w:color="auto"/>
            </w:tcBorders>
          </w:tcPr>
          <w:p w:rsidR="00EC02B4" w:rsidRPr="006063CC" w:rsidRDefault="006063CC" w:rsidP="006063CC">
            <w:pPr>
              <w:widowControl w:val="0"/>
              <w:autoSpaceDE w:val="0"/>
              <w:autoSpaceDN w:val="0"/>
              <w:adjustRightInd w:val="0"/>
              <w:rPr>
                <w:rFonts w:cs="Arial"/>
                <w:bCs/>
              </w:rPr>
            </w:pPr>
            <w:r w:rsidRPr="006063CC">
              <w:rPr>
                <w:rFonts w:cs="Arial"/>
                <w:bCs/>
              </w:rPr>
              <w:t>Cheltuieli diverse și neprevăzute***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Default="006063CC" w:rsidP="00C26302">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6063CC" w:rsidRDefault="006063CC" w:rsidP="006063CC">
            <w:pPr>
              <w:shd w:val="clear" w:color="auto" w:fill="FFFFFF"/>
              <w:jc w:val="both"/>
              <w:rPr>
                <w:rFonts w:cs="Arial"/>
                <w:sz w:val="20"/>
                <w:lang w:val="en-US"/>
              </w:rPr>
            </w:pPr>
            <w:r>
              <w:rPr>
                <w:rFonts w:cs="Arial"/>
                <w:b/>
                <w:bCs/>
                <w:color w:val="8F0000"/>
                <w:sz w:val="20"/>
                <w:lang w:val="en-US"/>
              </w:rPr>
              <w:t xml:space="preserve">a) </w:t>
            </w:r>
            <w:r w:rsidRPr="006063CC">
              <w:rPr>
                <w:rFonts w:cs="Arial"/>
                <w:sz w:val="20"/>
                <w:lang w:val="en-US"/>
              </w:rPr>
              <w:t>Estimarea acestora se face procentual din valoarea cheltuielilor prevăzute la capitolele/subcapitolele 1.2, 1.3, 2, 3 şi 4 ale devizului general, în funcţie de natura şi complexitatea lucrărilor.</w:t>
            </w:r>
          </w:p>
          <w:p w:rsidR="006063CC" w:rsidRPr="006063CC" w:rsidRDefault="006063CC" w:rsidP="006063CC">
            <w:pPr>
              <w:shd w:val="clear" w:color="auto" w:fill="FFFFFF"/>
              <w:jc w:val="both"/>
              <w:rPr>
                <w:rFonts w:cs="Arial"/>
                <w:sz w:val="20"/>
                <w:lang w:val="en-US"/>
              </w:rPr>
            </w:pPr>
            <w:bookmarkStart w:id="30" w:name="do|ca2|ar8|al5|pt5|sp5.3.|lib"/>
            <w:bookmarkEnd w:id="30"/>
            <w:r>
              <w:rPr>
                <w:rFonts w:cs="Arial"/>
                <w:b/>
                <w:bCs/>
                <w:color w:val="8F0000"/>
                <w:sz w:val="20"/>
                <w:lang w:val="en-US"/>
              </w:rPr>
              <w:t xml:space="preserve">b) </w:t>
            </w:r>
            <w:r w:rsidRPr="006063CC">
              <w:rPr>
                <w:rFonts w:cs="Arial"/>
                <w:sz w:val="20"/>
                <w:lang w:val="en-US"/>
              </w:rPr>
              <w:t>În cazul obiectivelor de investiţii noi, precum şi al reparaţiilor capitale, extinderilor, transformărilor, modificărilor, modernizărilor, reabilitării la construcţii şi instalaţii existente, se aplică un procent de până la 10%.</w:t>
            </w:r>
          </w:p>
          <w:p w:rsidR="006063CC" w:rsidRPr="006063CC" w:rsidRDefault="006063CC" w:rsidP="006063CC">
            <w:pPr>
              <w:shd w:val="clear" w:color="auto" w:fill="FFFFFF"/>
              <w:jc w:val="both"/>
              <w:rPr>
                <w:rFonts w:cs="Arial"/>
                <w:sz w:val="20"/>
                <w:lang w:val="en-US"/>
              </w:rPr>
            </w:pPr>
            <w:bookmarkStart w:id="31" w:name="do|ca2|ar8|al5|pt5|sp5.3.|lic"/>
            <w:bookmarkEnd w:id="31"/>
            <w:r w:rsidRPr="006063CC">
              <w:rPr>
                <w:rFonts w:cs="Arial"/>
                <w:b/>
                <w:bCs/>
                <w:color w:val="8F0000"/>
                <w:sz w:val="20"/>
                <w:lang w:val="en-US"/>
              </w:rPr>
              <w:t xml:space="preserve">c) </w:t>
            </w:r>
            <w:r w:rsidRPr="006063CC">
              <w:rPr>
                <w:rFonts w:cs="Arial"/>
                <w:sz w:val="20"/>
                <w:lang w:val="en-US"/>
              </w:rPr>
              <w:t>În cazul lucrărilor de intervenţii de natura consolidărilor la construcţii existente şi instalaţiile aferente, precum şi în cazul lucrărilor pentru prevenirea sau înlăturarea efectelor produse de acţiuni accidentale şi/sau calamităţi naturale, se aplică un procent de până la 20%, în funcţie de natura şi complexitatea lucrărilor.</w:t>
            </w:r>
          </w:p>
          <w:p w:rsidR="006063CC" w:rsidRPr="00452CA8" w:rsidRDefault="006063CC" w:rsidP="006063CC">
            <w:pPr>
              <w:autoSpaceDE w:val="0"/>
              <w:autoSpaceDN w:val="0"/>
              <w:adjustRightInd w:val="0"/>
              <w:jc w:val="both"/>
              <w:rPr>
                <w:rFonts w:cs="Arial"/>
                <w:lang w:val="en-US"/>
              </w:rPr>
            </w:pPr>
            <w:bookmarkStart w:id="32" w:name="do|ca2|ar8|al5|pt5|sp5.3.|lid"/>
            <w:bookmarkEnd w:id="32"/>
            <w:r w:rsidRPr="006063CC">
              <w:rPr>
                <w:rFonts w:cs="Arial"/>
                <w:b/>
                <w:bCs/>
                <w:color w:val="8F0000"/>
                <w:sz w:val="20"/>
                <w:lang w:val="en-US"/>
              </w:rPr>
              <w:t xml:space="preserve">d) </w:t>
            </w:r>
            <w:r w:rsidRPr="006063CC">
              <w:rPr>
                <w:rFonts w:cs="Arial"/>
                <w:sz w:val="20"/>
                <w:lang w:val="en-US"/>
              </w:rPr>
              <w:t>Din procentul stabilit se acoperă, după caz, cheltuielile rezultate în urma modificărilor de soluţii tehnice, cantităţi suplimentare de lucrări, utilaje sau dotări ce se impun pe parcursul derulării investiţiei, precum şi cheltuielile de conservare pe parcursul întreruperii execuţiei din cauze independente de autoritatea contractantă.</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Default="006063CC" w:rsidP="00C26302">
            <w:pPr>
              <w:widowControl w:val="0"/>
              <w:autoSpaceDE w:val="0"/>
              <w:autoSpaceDN w:val="0"/>
              <w:adjustRightInd w:val="0"/>
              <w:rPr>
                <w:rFonts w:cs="Arial"/>
                <w:lang w:val="en-US"/>
              </w:rPr>
            </w:pPr>
            <w:r>
              <w:rPr>
                <w:rFonts w:cs="Arial"/>
                <w:lang w:val="en-US"/>
              </w:rPr>
              <w:t>5.4</w:t>
            </w:r>
          </w:p>
        </w:tc>
        <w:tc>
          <w:tcPr>
            <w:tcW w:w="3983" w:type="dxa"/>
            <w:tcBorders>
              <w:top w:val="single" w:sz="6" w:space="0" w:color="auto"/>
              <w:left w:val="single" w:sz="6" w:space="0" w:color="auto"/>
              <w:bottom w:val="single" w:sz="6" w:space="0" w:color="auto"/>
              <w:right w:val="single" w:sz="6" w:space="0" w:color="auto"/>
            </w:tcBorders>
          </w:tcPr>
          <w:p w:rsidR="006063CC" w:rsidRPr="006063CC" w:rsidRDefault="006063CC" w:rsidP="006063CC">
            <w:pPr>
              <w:widowControl w:val="0"/>
              <w:autoSpaceDE w:val="0"/>
              <w:autoSpaceDN w:val="0"/>
              <w:adjustRightInd w:val="0"/>
              <w:rPr>
                <w:rFonts w:cs="Arial"/>
                <w:bCs/>
              </w:rPr>
            </w:pPr>
            <w:r>
              <w:rPr>
                <w:rFonts w:cs="Arial"/>
                <w:bCs/>
              </w:rPr>
              <w:t>Cheltuieli pentru informare și publicitate***</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autoSpaceDE w:val="0"/>
              <w:autoSpaceDN w:val="0"/>
              <w:adjustRightInd w:val="0"/>
              <w:rPr>
                <w:rFonts w:cs="Arial"/>
                <w:lang w:val="en-US"/>
              </w:rPr>
            </w:pP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6063CC" w:rsidRDefault="006063CC" w:rsidP="006063CC">
            <w:pPr>
              <w:autoSpaceDE w:val="0"/>
              <w:autoSpaceDN w:val="0"/>
              <w:adjustRightInd w:val="0"/>
              <w:rPr>
                <w:rFonts w:cs="Arial"/>
                <w:sz w:val="20"/>
                <w:lang w:val="en-US"/>
              </w:rPr>
            </w:pPr>
            <w:r w:rsidRPr="006063CC">
              <w:rPr>
                <w:rFonts w:cs="Arial"/>
                <w:sz w:val="20"/>
                <w:lang w:val="en-US"/>
              </w:rPr>
              <w:t>Se includ cheltuielile privind informarea si publicitatea proiectului</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b/>
                <w:bCs/>
              </w:rPr>
            </w:pPr>
            <w:r w:rsidRPr="00452CA8">
              <w:rPr>
                <w:rFonts w:cs="Arial"/>
                <w:b/>
                <w:bCs/>
              </w:rPr>
              <w:t>TOTAL CAPITOL 5</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6063CC" w:rsidRPr="00452CA8" w:rsidTr="006063CC">
        <w:tc>
          <w:tcPr>
            <w:tcW w:w="630" w:type="dxa"/>
            <w:tcBorders>
              <w:top w:val="single" w:sz="6" w:space="0" w:color="auto"/>
              <w:left w:val="single" w:sz="6" w:space="0" w:color="auto"/>
              <w:bottom w:val="single" w:sz="6" w:space="0" w:color="auto"/>
              <w:right w:val="single" w:sz="6" w:space="0" w:color="auto"/>
            </w:tcBorders>
            <w:vAlign w:val="center"/>
          </w:tcPr>
          <w:p w:rsidR="006063CC" w:rsidRPr="00452CA8" w:rsidRDefault="006063CC" w:rsidP="006063CC">
            <w:pPr>
              <w:widowControl w:val="0"/>
              <w:autoSpaceDE w:val="0"/>
              <w:autoSpaceDN w:val="0"/>
              <w:adjustRightInd w:val="0"/>
              <w:jc w:val="center"/>
              <w:rPr>
                <w:rFonts w:cs="Arial"/>
                <w:lang w:val="en-US"/>
              </w:rPr>
            </w:pPr>
            <w:r w:rsidRPr="00452CA8">
              <w:rPr>
                <w:rFonts w:cs="Arial"/>
                <w:lang w:val="en-US"/>
              </w:rPr>
              <w:t>6</w:t>
            </w:r>
          </w:p>
        </w:tc>
        <w:tc>
          <w:tcPr>
            <w:tcW w:w="9180" w:type="dxa"/>
            <w:gridSpan w:val="5"/>
            <w:tcBorders>
              <w:top w:val="single" w:sz="6" w:space="0" w:color="auto"/>
              <w:left w:val="single" w:sz="6" w:space="0" w:color="auto"/>
              <w:bottom w:val="single" w:sz="6" w:space="0" w:color="auto"/>
              <w:right w:val="single" w:sz="6" w:space="0" w:color="auto"/>
            </w:tcBorders>
          </w:tcPr>
          <w:p w:rsidR="006063CC" w:rsidRDefault="006063CC" w:rsidP="006063CC">
            <w:pPr>
              <w:widowControl w:val="0"/>
              <w:autoSpaceDE w:val="0"/>
              <w:autoSpaceDN w:val="0"/>
              <w:adjustRightInd w:val="0"/>
              <w:rPr>
                <w:rFonts w:cs="Arial"/>
                <w:b/>
                <w:bCs/>
              </w:rPr>
            </w:pPr>
            <w:r>
              <w:rPr>
                <w:rFonts w:cs="Arial"/>
                <w:b/>
                <w:bCs/>
              </w:rPr>
              <w:t>CAPITOLUL 6</w:t>
            </w:r>
          </w:p>
          <w:p w:rsidR="006063CC" w:rsidRPr="00452CA8" w:rsidRDefault="006063CC" w:rsidP="006063CC">
            <w:pPr>
              <w:autoSpaceDE w:val="0"/>
              <w:autoSpaceDN w:val="0"/>
              <w:adjustRightInd w:val="0"/>
              <w:rPr>
                <w:rFonts w:cs="Arial"/>
                <w:lang w:val="en-US"/>
              </w:rPr>
            </w:pPr>
            <w:r>
              <w:rPr>
                <w:rFonts w:cs="Arial"/>
                <w:b/>
                <w:bCs/>
              </w:rPr>
              <w:t>Cheltuieli pentru probe tehnologice și teste de predare la beneficiar</w:t>
            </w:r>
            <w:r w:rsidRPr="00452CA8">
              <w:rPr>
                <w:rFonts w:cs="Arial"/>
                <w:b/>
                <w:bCs/>
              </w:rPr>
              <w:t>***</w:t>
            </w: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r>
              <w:rPr>
                <w:rFonts w:cs="Arial"/>
                <w:lang w:val="en-US"/>
              </w:rPr>
              <w:t>6.1</w:t>
            </w:r>
          </w:p>
        </w:tc>
        <w:tc>
          <w:tcPr>
            <w:tcW w:w="9180" w:type="dxa"/>
            <w:gridSpan w:val="5"/>
            <w:tcBorders>
              <w:top w:val="single" w:sz="6" w:space="0" w:color="auto"/>
              <w:left w:val="single" w:sz="6" w:space="0" w:color="auto"/>
              <w:bottom w:val="single" w:sz="6" w:space="0" w:color="auto"/>
              <w:right w:val="single" w:sz="6" w:space="0" w:color="auto"/>
            </w:tcBorders>
          </w:tcPr>
          <w:p w:rsidR="006063CC" w:rsidRPr="00C26302" w:rsidRDefault="006063CC" w:rsidP="006063CC">
            <w:pPr>
              <w:widowControl w:val="0"/>
              <w:autoSpaceDE w:val="0"/>
              <w:autoSpaceDN w:val="0"/>
              <w:adjustRightInd w:val="0"/>
              <w:rPr>
                <w:rFonts w:cs="Arial"/>
                <w:bCs/>
              </w:rPr>
            </w:pPr>
            <w:r w:rsidRPr="00C26302">
              <w:rPr>
                <w:rFonts w:cs="Arial"/>
                <w:bCs/>
              </w:rPr>
              <w:t>Pregătirea personalului de exploatare***</w:t>
            </w: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C26302" w:rsidRDefault="006063CC" w:rsidP="006063CC">
            <w:pPr>
              <w:autoSpaceDE w:val="0"/>
              <w:autoSpaceDN w:val="0"/>
              <w:adjustRightInd w:val="0"/>
              <w:rPr>
                <w:rFonts w:cs="Arial"/>
                <w:lang w:val="en-US"/>
              </w:rPr>
            </w:pPr>
            <w:r w:rsidRPr="00C26302">
              <w:rPr>
                <w:rFonts w:cs="Arial"/>
                <w:bCs/>
                <w:sz w:val="20"/>
              </w:rPr>
              <w:t>Se cuprind cheltuielile necesare instruirii/şcolarizării personalului în vederea utilizării corecte şi eficiente a utilajelor şi tehnologiilor.</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Default="00C26302" w:rsidP="006063CC">
            <w:pPr>
              <w:widowControl w:val="0"/>
              <w:autoSpaceDE w:val="0"/>
              <w:autoSpaceDN w:val="0"/>
              <w:adjustRightInd w:val="0"/>
              <w:rPr>
                <w:rFonts w:cs="Arial"/>
                <w:lang w:val="en-US"/>
              </w:rPr>
            </w:pPr>
            <w:r>
              <w:rPr>
                <w:rFonts w:cs="Arial"/>
                <w:lang w:val="en-US"/>
              </w:rPr>
              <w:t>6.2</w:t>
            </w:r>
          </w:p>
        </w:tc>
        <w:tc>
          <w:tcPr>
            <w:tcW w:w="3983" w:type="dxa"/>
            <w:tcBorders>
              <w:top w:val="single" w:sz="6" w:space="0" w:color="auto"/>
              <w:left w:val="single" w:sz="6" w:space="0" w:color="auto"/>
              <w:bottom w:val="single" w:sz="6" w:space="0" w:color="auto"/>
              <w:right w:val="single" w:sz="4" w:space="0" w:color="auto"/>
            </w:tcBorders>
          </w:tcPr>
          <w:p w:rsidR="00C26302" w:rsidRPr="00C26302" w:rsidRDefault="00C26302" w:rsidP="006063CC">
            <w:pPr>
              <w:widowControl w:val="0"/>
              <w:autoSpaceDE w:val="0"/>
              <w:autoSpaceDN w:val="0"/>
              <w:adjustRightInd w:val="0"/>
              <w:rPr>
                <w:rFonts w:cs="Arial"/>
                <w:bCs/>
              </w:rPr>
            </w:pPr>
            <w:r w:rsidRPr="00C26302">
              <w:rPr>
                <w:rFonts w:cs="Arial"/>
                <w:bCs/>
              </w:rPr>
              <w:t>Probe tehnologice și teste***</w:t>
            </w:r>
          </w:p>
        </w:tc>
        <w:tc>
          <w:tcPr>
            <w:tcW w:w="1276" w:type="dxa"/>
            <w:tcBorders>
              <w:top w:val="single" w:sz="6" w:space="0" w:color="auto"/>
              <w:left w:val="single" w:sz="4" w:space="0" w:color="auto"/>
              <w:bottom w:val="single" w:sz="6" w:space="0" w:color="auto"/>
              <w:right w:val="single" w:sz="4" w:space="0" w:color="auto"/>
            </w:tcBorders>
          </w:tcPr>
          <w:p w:rsidR="00C26302" w:rsidRPr="00C26302" w:rsidRDefault="00C26302" w:rsidP="00C26302">
            <w:pPr>
              <w:widowControl w:val="0"/>
              <w:autoSpaceDE w:val="0"/>
              <w:autoSpaceDN w:val="0"/>
              <w:adjustRightInd w:val="0"/>
              <w:rPr>
                <w:rFonts w:cs="Arial"/>
                <w:bCs/>
              </w:rPr>
            </w:pPr>
          </w:p>
        </w:tc>
        <w:tc>
          <w:tcPr>
            <w:tcW w:w="1275" w:type="dxa"/>
            <w:tcBorders>
              <w:top w:val="single" w:sz="6" w:space="0" w:color="auto"/>
              <w:left w:val="single" w:sz="4" w:space="0" w:color="auto"/>
              <w:bottom w:val="single" w:sz="6" w:space="0" w:color="auto"/>
              <w:right w:val="single" w:sz="4" w:space="0" w:color="auto"/>
            </w:tcBorders>
          </w:tcPr>
          <w:p w:rsidR="00C26302" w:rsidRPr="00C26302" w:rsidRDefault="00C26302" w:rsidP="00C26302">
            <w:pPr>
              <w:widowControl w:val="0"/>
              <w:autoSpaceDE w:val="0"/>
              <w:autoSpaceDN w:val="0"/>
              <w:adjustRightInd w:val="0"/>
              <w:rPr>
                <w:rFonts w:cs="Arial"/>
                <w:bCs/>
              </w:rPr>
            </w:pPr>
          </w:p>
        </w:tc>
        <w:tc>
          <w:tcPr>
            <w:tcW w:w="1134" w:type="dxa"/>
            <w:tcBorders>
              <w:top w:val="single" w:sz="6" w:space="0" w:color="auto"/>
              <w:left w:val="single" w:sz="4" w:space="0" w:color="auto"/>
              <w:bottom w:val="single" w:sz="6" w:space="0" w:color="auto"/>
              <w:right w:val="single" w:sz="4" w:space="0" w:color="auto"/>
            </w:tcBorders>
          </w:tcPr>
          <w:p w:rsidR="00C26302" w:rsidRPr="00C26302" w:rsidRDefault="00C26302" w:rsidP="00C26302">
            <w:pPr>
              <w:widowControl w:val="0"/>
              <w:autoSpaceDE w:val="0"/>
              <w:autoSpaceDN w:val="0"/>
              <w:adjustRightInd w:val="0"/>
              <w:rPr>
                <w:rFonts w:cs="Arial"/>
                <w:bCs/>
              </w:rPr>
            </w:pPr>
          </w:p>
        </w:tc>
        <w:tc>
          <w:tcPr>
            <w:tcW w:w="1512" w:type="dxa"/>
            <w:tcBorders>
              <w:top w:val="single" w:sz="6" w:space="0" w:color="auto"/>
              <w:left w:val="single" w:sz="4" w:space="0" w:color="auto"/>
              <w:bottom w:val="single" w:sz="6" w:space="0" w:color="auto"/>
              <w:right w:val="single" w:sz="6" w:space="0" w:color="auto"/>
            </w:tcBorders>
          </w:tcPr>
          <w:p w:rsidR="00C26302" w:rsidRPr="00C26302" w:rsidRDefault="00C26302" w:rsidP="00C26302">
            <w:pPr>
              <w:widowControl w:val="0"/>
              <w:autoSpaceDE w:val="0"/>
              <w:autoSpaceDN w:val="0"/>
              <w:adjustRightInd w:val="0"/>
              <w:rPr>
                <w:rFonts w:cs="Arial"/>
                <w:bCs/>
              </w:rPr>
            </w:pP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6063CC" w:rsidRDefault="006063CC" w:rsidP="006063CC">
            <w:pPr>
              <w:widowControl w:val="0"/>
              <w:autoSpaceDE w:val="0"/>
              <w:autoSpaceDN w:val="0"/>
              <w:adjustRightInd w:val="0"/>
              <w:jc w:val="both"/>
              <w:rPr>
                <w:rFonts w:cs="Arial"/>
                <w:bCs/>
                <w:sz w:val="20"/>
              </w:rPr>
            </w:pPr>
            <w:r w:rsidRPr="006063CC">
              <w:rPr>
                <w:rFonts w:cs="Arial"/>
                <w:bCs/>
                <w:sz w:val="20"/>
              </w:rPr>
              <w:t>Se cuprind cheltuielile aferente execuţiei probelor/încercărilor, prevăzute în proiect, rodajelor, expertizelor la recepţie, omologărilor etc.</w:t>
            </w:r>
          </w:p>
          <w:p w:rsidR="006063CC" w:rsidRPr="006063CC" w:rsidRDefault="006063CC" w:rsidP="006063CC">
            <w:pPr>
              <w:widowControl w:val="0"/>
              <w:autoSpaceDE w:val="0"/>
              <w:autoSpaceDN w:val="0"/>
              <w:adjustRightInd w:val="0"/>
              <w:jc w:val="both"/>
              <w:rPr>
                <w:rFonts w:cs="Arial"/>
                <w:bCs/>
                <w:sz w:val="20"/>
              </w:rPr>
            </w:pPr>
            <w:r w:rsidRPr="006063CC">
              <w:rPr>
                <w:rFonts w:cs="Arial"/>
                <w:bCs/>
                <w:sz w:val="20"/>
              </w:rPr>
              <w:t>În situaţia în care se obţin venituri ca urmare a probelor tehnologice, în devizul general se înscrie valoarea rezultată prin diferenţa dintre cheltuielile realizate pentru efectuarea probelor şi veniturile realizate din acestea.</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widowControl w:val="0"/>
              <w:autoSpaceDE w:val="0"/>
              <w:autoSpaceDN w:val="0"/>
              <w:adjustRightInd w:val="0"/>
              <w:rPr>
                <w:rFonts w:cs="Arial"/>
                <w:b/>
                <w:bCs/>
              </w:rPr>
            </w:pPr>
            <w:r w:rsidRPr="00452CA8">
              <w:rPr>
                <w:rFonts w:cs="Arial"/>
                <w:b/>
                <w:bCs/>
              </w:rPr>
              <w:t>TOTAL CAPITOL 6</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sidRPr="00452CA8">
              <w:rPr>
                <w:rFonts w:cs="Arial"/>
                <w:lang w:val="en-US"/>
              </w:rPr>
              <w:t>7.</w:t>
            </w:r>
          </w:p>
        </w:tc>
        <w:tc>
          <w:tcPr>
            <w:tcW w:w="9180" w:type="dxa"/>
            <w:gridSpan w:val="5"/>
            <w:tcBorders>
              <w:top w:val="single" w:sz="6" w:space="0" w:color="auto"/>
              <w:left w:val="single" w:sz="6" w:space="0" w:color="auto"/>
              <w:bottom w:val="single" w:sz="6" w:space="0" w:color="auto"/>
              <w:right w:val="single" w:sz="6" w:space="0" w:color="auto"/>
            </w:tcBorders>
          </w:tcPr>
          <w:p w:rsidR="00C26302" w:rsidRDefault="00C26302" w:rsidP="00C26302">
            <w:pPr>
              <w:widowControl w:val="0"/>
              <w:autoSpaceDE w:val="0"/>
              <w:autoSpaceDN w:val="0"/>
              <w:adjustRightInd w:val="0"/>
              <w:rPr>
                <w:rFonts w:cs="Arial"/>
                <w:b/>
                <w:bCs/>
              </w:rPr>
            </w:pPr>
            <w:r>
              <w:rPr>
                <w:rFonts w:cs="Arial"/>
                <w:b/>
                <w:bCs/>
              </w:rPr>
              <w:t>CAPITOLUL 7</w:t>
            </w:r>
          </w:p>
          <w:p w:rsidR="00C26302" w:rsidRPr="00452CA8" w:rsidRDefault="00C26302" w:rsidP="006063CC">
            <w:pPr>
              <w:autoSpaceDE w:val="0"/>
              <w:autoSpaceDN w:val="0"/>
              <w:adjustRightInd w:val="0"/>
              <w:rPr>
                <w:rFonts w:cs="Arial"/>
                <w:lang w:val="en-US"/>
              </w:rPr>
            </w:pPr>
            <w:r w:rsidRPr="00452CA8">
              <w:rPr>
                <w:rFonts w:cs="Arial"/>
                <w:b/>
                <w:bCs/>
              </w:rPr>
              <w:t xml:space="preserve">Cheltuieli </w:t>
            </w:r>
            <w:r>
              <w:rPr>
                <w:rFonts w:cs="Arial"/>
                <w:b/>
                <w:bCs/>
              </w:rPr>
              <w:t>cu amortizarea</w:t>
            </w:r>
            <w:r w:rsidRPr="00452CA8">
              <w:rPr>
                <w:rFonts w:cs="Arial"/>
                <w:b/>
                <w:bCs/>
              </w:rPr>
              <w:t>***</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Pr>
                <w:rFonts w:cs="Arial"/>
                <w:lang w:val="en-US"/>
              </w:rPr>
              <w:t>7.1</w:t>
            </w:r>
          </w:p>
        </w:tc>
        <w:tc>
          <w:tcPr>
            <w:tcW w:w="3983" w:type="dxa"/>
            <w:tcBorders>
              <w:top w:val="single" w:sz="6" w:space="0" w:color="auto"/>
              <w:left w:val="single" w:sz="6" w:space="0" w:color="auto"/>
              <w:bottom w:val="single" w:sz="6" w:space="0" w:color="auto"/>
              <w:right w:val="single" w:sz="4" w:space="0" w:color="auto"/>
            </w:tcBorders>
          </w:tcPr>
          <w:p w:rsidR="00C26302" w:rsidRPr="00452CA8" w:rsidRDefault="00C26302" w:rsidP="006063CC">
            <w:pPr>
              <w:shd w:val="clear" w:color="auto" w:fill="FFFFFF"/>
              <w:jc w:val="both"/>
              <w:rPr>
                <w:rFonts w:cs="Arial"/>
                <w:lang w:val="en-US"/>
              </w:rPr>
            </w:pPr>
            <w:bookmarkStart w:id="33" w:name="do|ca2|ar8|al5|pt5|sp5.3.|lia"/>
            <w:bookmarkEnd w:id="33"/>
            <w:r>
              <w:rPr>
                <w:rFonts w:cs="Arial"/>
                <w:lang w:val="en-US"/>
              </w:rPr>
              <w:t>Cheltuieli cu amortizarea***</w:t>
            </w:r>
          </w:p>
        </w:tc>
        <w:tc>
          <w:tcPr>
            <w:tcW w:w="1276" w:type="dxa"/>
            <w:tcBorders>
              <w:top w:val="single" w:sz="6" w:space="0" w:color="auto"/>
              <w:left w:val="single" w:sz="4" w:space="0" w:color="auto"/>
              <w:bottom w:val="single" w:sz="6" w:space="0" w:color="auto"/>
              <w:right w:val="single" w:sz="4" w:space="0" w:color="auto"/>
            </w:tcBorders>
          </w:tcPr>
          <w:p w:rsidR="00C26302" w:rsidRPr="00452CA8" w:rsidRDefault="00C26302" w:rsidP="00C26302">
            <w:pPr>
              <w:shd w:val="clear" w:color="auto" w:fill="FFFFFF"/>
              <w:jc w:val="both"/>
              <w:rPr>
                <w:rFonts w:cs="Arial"/>
                <w:lang w:val="en-US"/>
              </w:rPr>
            </w:pPr>
          </w:p>
        </w:tc>
        <w:tc>
          <w:tcPr>
            <w:tcW w:w="1275" w:type="dxa"/>
            <w:tcBorders>
              <w:top w:val="single" w:sz="4" w:space="0" w:color="auto"/>
              <w:left w:val="single" w:sz="4" w:space="0" w:color="auto"/>
              <w:bottom w:val="single" w:sz="6" w:space="0" w:color="auto"/>
              <w:right w:val="single" w:sz="4" w:space="0" w:color="auto"/>
            </w:tcBorders>
          </w:tcPr>
          <w:p w:rsidR="00C26302" w:rsidRPr="00452CA8" w:rsidRDefault="00C26302" w:rsidP="00C26302">
            <w:pPr>
              <w:shd w:val="clear" w:color="auto" w:fill="FFFFFF"/>
              <w:jc w:val="both"/>
              <w:rPr>
                <w:rFonts w:cs="Arial"/>
                <w:lang w:val="en-US"/>
              </w:rPr>
            </w:pPr>
          </w:p>
        </w:tc>
        <w:tc>
          <w:tcPr>
            <w:tcW w:w="1134" w:type="dxa"/>
            <w:tcBorders>
              <w:top w:val="single" w:sz="4" w:space="0" w:color="auto"/>
              <w:left w:val="single" w:sz="4" w:space="0" w:color="auto"/>
              <w:bottom w:val="single" w:sz="6" w:space="0" w:color="auto"/>
              <w:right w:val="single" w:sz="4" w:space="0" w:color="auto"/>
            </w:tcBorders>
          </w:tcPr>
          <w:p w:rsidR="00C26302" w:rsidRPr="00452CA8" w:rsidRDefault="00C26302" w:rsidP="00C26302">
            <w:pPr>
              <w:shd w:val="clear" w:color="auto" w:fill="FFFFFF"/>
              <w:jc w:val="both"/>
              <w:rPr>
                <w:rFonts w:cs="Arial"/>
                <w:lang w:val="en-US"/>
              </w:rPr>
            </w:pPr>
          </w:p>
        </w:tc>
        <w:tc>
          <w:tcPr>
            <w:tcW w:w="1512" w:type="dxa"/>
            <w:tcBorders>
              <w:top w:val="single" w:sz="4" w:space="0" w:color="auto"/>
              <w:left w:val="single" w:sz="4" w:space="0" w:color="auto"/>
              <w:bottom w:val="single" w:sz="6" w:space="0" w:color="auto"/>
              <w:right w:val="single" w:sz="6" w:space="0" w:color="auto"/>
            </w:tcBorders>
          </w:tcPr>
          <w:p w:rsidR="00C26302" w:rsidRPr="00452CA8" w:rsidRDefault="00C26302" w:rsidP="00C26302">
            <w:pPr>
              <w:shd w:val="clear" w:color="auto" w:fill="FFFFFF"/>
              <w:jc w:val="both"/>
              <w:rPr>
                <w:rFonts w:cs="Arial"/>
                <w:lang w:val="en-US"/>
              </w:rPr>
            </w:pP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C26302" w:rsidRDefault="006063CC" w:rsidP="00C26302">
            <w:pPr>
              <w:spacing w:line="276" w:lineRule="auto"/>
              <w:jc w:val="both"/>
              <w:rPr>
                <w:rFonts w:cs="Arial"/>
                <w:b/>
                <w:bCs/>
              </w:rPr>
            </w:pPr>
            <w:r w:rsidRPr="00C26302">
              <w:rPr>
                <w:rFonts w:cs="Arial"/>
                <w:b/>
                <w:bCs/>
              </w:rPr>
              <w:t>TOTAL CAPITOL 7</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sidRPr="00452CA8">
              <w:rPr>
                <w:rFonts w:cs="Arial"/>
                <w:lang w:val="en-US"/>
              </w:rPr>
              <w:t>8.</w:t>
            </w:r>
          </w:p>
        </w:tc>
        <w:tc>
          <w:tcPr>
            <w:tcW w:w="9180" w:type="dxa"/>
            <w:gridSpan w:val="5"/>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
                <w:bCs/>
              </w:rPr>
            </w:pPr>
            <w:r w:rsidRPr="00C26302">
              <w:rPr>
                <w:rFonts w:cs="Arial"/>
                <w:b/>
                <w:bCs/>
              </w:rPr>
              <w:t>CAPITOLUL 8</w:t>
            </w:r>
          </w:p>
          <w:p w:rsidR="00C26302" w:rsidRPr="00C26302" w:rsidRDefault="00C26302" w:rsidP="006063CC">
            <w:pPr>
              <w:autoSpaceDE w:val="0"/>
              <w:autoSpaceDN w:val="0"/>
              <w:adjustRightInd w:val="0"/>
              <w:rPr>
                <w:rFonts w:cs="Arial"/>
                <w:lang w:val="en-US"/>
              </w:rPr>
            </w:pPr>
            <w:r w:rsidRPr="00C26302">
              <w:rPr>
                <w:rFonts w:cs="Arial"/>
                <w:b/>
                <w:bCs/>
              </w:rPr>
              <w:t>Cheltuieli cu leasing-ul</w:t>
            </w:r>
            <w:r>
              <w:rPr>
                <w:rFonts w:cs="Arial"/>
                <w:b/>
                <w:bCs/>
              </w:rPr>
              <w:t>***</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Pr>
                <w:rFonts w:cs="Arial"/>
                <w:lang w:val="en-US"/>
              </w:rPr>
              <w:t>8.1</w:t>
            </w:r>
          </w:p>
        </w:tc>
        <w:tc>
          <w:tcPr>
            <w:tcW w:w="3983"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r w:rsidRPr="00C26302">
              <w:rPr>
                <w:rFonts w:cs="Arial"/>
                <w:bCs/>
              </w:rPr>
              <w:t>Cheltuieli cu leasing-ul***</w:t>
            </w:r>
          </w:p>
        </w:tc>
        <w:tc>
          <w:tcPr>
            <w:tcW w:w="1276"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C26302" w:rsidRDefault="00C26302" w:rsidP="006063CC">
            <w:pPr>
              <w:autoSpaceDE w:val="0"/>
              <w:autoSpaceDN w:val="0"/>
              <w:adjustRightInd w:val="0"/>
              <w:rPr>
                <w:rFonts w:cs="Arial"/>
                <w:sz w:val="20"/>
                <w:lang w:val="en-US"/>
              </w:rPr>
            </w:pPr>
            <w:r w:rsidRPr="00C26302">
              <w:rPr>
                <w:rFonts w:cs="Arial"/>
                <w:sz w:val="20"/>
                <w:lang w:val="en-US"/>
              </w:rPr>
              <w:t>Se includ cheltuielile privind plata ratelor de leasing aferente terenurilor și contrucțiilor, echipamentelor și utilajelor aferente investiției de bază.</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C26302" w:rsidRDefault="006063CC" w:rsidP="00C26302">
            <w:pPr>
              <w:spacing w:line="276" w:lineRule="auto"/>
              <w:jc w:val="both"/>
              <w:rPr>
                <w:rFonts w:cs="Arial"/>
                <w:b/>
                <w:bCs/>
              </w:rPr>
            </w:pPr>
            <w:r w:rsidRPr="00C26302">
              <w:rPr>
                <w:rFonts w:cs="Arial"/>
                <w:b/>
                <w:bCs/>
              </w:rPr>
              <w:t>TOTAL CAPITOL 8</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sidRPr="00452CA8">
              <w:rPr>
                <w:rFonts w:cs="Arial"/>
                <w:lang w:val="en-US"/>
              </w:rPr>
              <w:t>9.</w:t>
            </w:r>
          </w:p>
        </w:tc>
        <w:tc>
          <w:tcPr>
            <w:tcW w:w="9180" w:type="dxa"/>
            <w:gridSpan w:val="5"/>
            <w:tcBorders>
              <w:top w:val="single" w:sz="6" w:space="0" w:color="auto"/>
              <w:left w:val="single" w:sz="6" w:space="0" w:color="auto"/>
              <w:bottom w:val="single" w:sz="6" w:space="0" w:color="auto"/>
              <w:right w:val="single" w:sz="6" w:space="0" w:color="auto"/>
            </w:tcBorders>
          </w:tcPr>
          <w:p w:rsidR="00C26302" w:rsidRDefault="00C26302" w:rsidP="00C26302">
            <w:pPr>
              <w:spacing w:line="276" w:lineRule="auto"/>
              <w:jc w:val="both"/>
              <w:rPr>
                <w:rFonts w:cs="Arial"/>
                <w:b/>
                <w:bCs/>
              </w:rPr>
            </w:pPr>
            <w:r>
              <w:rPr>
                <w:rFonts w:cs="Arial"/>
                <w:b/>
                <w:bCs/>
              </w:rPr>
              <w:t>CAPITOLUL 9</w:t>
            </w:r>
          </w:p>
          <w:p w:rsidR="00C26302" w:rsidRPr="00452CA8" w:rsidRDefault="00C26302" w:rsidP="006063CC">
            <w:pPr>
              <w:autoSpaceDE w:val="0"/>
              <w:autoSpaceDN w:val="0"/>
              <w:adjustRightInd w:val="0"/>
              <w:rPr>
                <w:rFonts w:cs="Arial"/>
                <w:lang w:val="en-US"/>
              </w:rPr>
            </w:pPr>
            <w:r w:rsidRPr="00452CA8">
              <w:rPr>
                <w:rFonts w:cs="Arial"/>
                <w:b/>
                <w:bCs/>
              </w:rPr>
              <w:t>Cheltuieli salariale</w:t>
            </w:r>
            <w:r>
              <w:rPr>
                <w:rFonts w:cs="Arial"/>
                <w:b/>
                <w:bCs/>
              </w:rPr>
              <w:t>***</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Pr>
                <w:rFonts w:cs="Arial"/>
                <w:lang w:val="en-US"/>
              </w:rPr>
              <w:t>9.1</w:t>
            </w:r>
          </w:p>
        </w:tc>
        <w:tc>
          <w:tcPr>
            <w:tcW w:w="3983"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spacing w:line="276" w:lineRule="auto"/>
              <w:jc w:val="both"/>
              <w:rPr>
                <w:rFonts w:cs="Arial"/>
                <w:bCs/>
              </w:rPr>
            </w:pPr>
            <w:r w:rsidRPr="00C26302">
              <w:rPr>
                <w:rFonts w:cs="Arial"/>
                <w:bCs/>
              </w:rPr>
              <w:t>Cheltuieli cu echipa de implementare</w:t>
            </w:r>
            <w:r>
              <w:rPr>
                <w:rFonts w:cs="Arial"/>
                <w:bCs/>
              </w:rPr>
              <w:t>***</w:t>
            </w:r>
          </w:p>
        </w:tc>
        <w:tc>
          <w:tcPr>
            <w:tcW w:w="1276"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063CC" w:rsidRPr="00C26302" w:rsidRDefault="00C26302" w:rsidP="006063CC">
            <w:pPr>
              <w:autoSpaceDE w:val="0"/>
              <w:autoSpaceDN w:val="0"/>
              <w:adjustRightInd w:val="0"/>
              <w:rPr>
                <w:rFonts w:cs="Arial"/>
                <w:sz w:val="20"/>
              </w:rPr>
            </w:pPr>
            <w:r w:rsidRPr="00C26302">
              <w:rPr>
                <w:rFonts w:cs="Arial"/>
                <w:bCs/>
                <w:sz w:val="20"/>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w:t>
            </w:r>
            <w:r>
              <w:rPr>
                <w:rFonts w:cs="Arial"/>
                <w:bCs/>
                <w:sz w:val="20"/>
              </w:rPr>
              <w:t>.</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widowControl w:val="0"/>
              <w:autoSpaceDE w:val="0"/>
              <w:autoSpaceDN w:val="0"/>
              <w:adjustRightInd w:val="0"/>
              <w:rPr>
                <w:rFonts w:cs="Arial"/>
                <w:b/>
                <w:bCs/>
              </w:rPr>
            </w:pPr>
            <w:r w:rsidRPr="00452CA8">
              <w:rPr>
                <w:rFonts w:cs="Arial"/>
                <w:b/>
                <w:bCs/>
              </w:rPr>
              <w:t>TOTAL CAPITOL 9</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sidRPr="00452CA8">
              <w:rPr>
                <w:rFonts w:cs="Arial"/>
                <w:lang w:val="en-US"/>
              </w:rPr>
              <w:t>10.</w:t>
            </w:r>
          </w:p>
        </w:tc>
        <w:tc>
          <w:tcPr>
            <w:tcW w:w="9180" w:type="dxa"/>
            <w:gridSpan w:val="5"/>
            <w:tcBorders>
              <w:top w:val="single" w:sz="6" w:space="0" w:color="auto"/>
              <w:left w:val="single" w:sz="6" w:space="0" w:color="auto"/>
              <w:bottom w:val="single" w:sz="6" w:space="0" w:color="auto"/>
              <w:right w:val="single" w:sz="6" w:space="0" w:color="auto"/>
            </w:tcBorders>
          </w:tcPr>
          <w:p w:rsidR="00C26302" w:rsidRPr="00C26302" w:rsidRDefault="00C26302" w:rsidP="00C26302">
            <w:pPr>
              <w:widowControl w:val="0"/>
              <w:autoSpaceDE w:val="0"/>
              <w:autoSpaceDN w:val="0"/>
              <w:adjustRightInd w:val="0"/>
              <w:rPr>
                <w:rFonts w:cs="Arial"/>
                <w:b/>
                <w:bCs/>
              </w:rPr>
            </w:pPr>
            <w:r w:rsidRPr="00C26302">
              <w:rPr>
                <w:rFonts w:cs="Arial"/>
                <w:b/>
                <w:bCs/>
              </w:rPr>
              <w:t>CAPITOLUL 10</w:t>
            </w:r>
          </w:p>
          <w:p w:rsidR="00C26302" w:rsidRPr="00C26302" w:rsidRDefault="00C26302" w:rsidP="006063CC">
            <w:pPr>
              <w:autoSpaceDE w:val="0"/>
              <w:autoSpaceDN w:val="0"/>
              <w:adjustRightInd w:val="0"/>
              <w:rPr>
                <w:rFonts w:cs="Arial"/>
                <w:lang w:val="en-US"/>
              </w:rPr>
            </w:pPr>
            <w:r>
              <w:rPr>
                <w:rFonts w:cs="Arial"/>
                <w:b/>
                <w:bCs/>
              </w:rPr>
              <w:t>C</w:t>
            </w:r>
            <w:r w:rsidRPr="00C26302">
              <w:rPr>
                <w:rFonts w:cs="Arial"/>
                <w:b/>
                <w:bCs/>
              </w:rPr>
              <w:t>otribu</w:t>
            </w:r>
            <w:r>
              <w:rPr>
                <w:rFonts w:cs="Arial"/>
                <w:b/>
                <w:bCs/>
              </w:rPr>
              <w:t>ți</w:t>
            </w:r>
            <w:r w:rsidRPr="00C26302">
              <w:rPr>
                <w:rFonts w:cs="Arial"/>
                <w:b/>
                <w:bCs/>
              </w:rPr>
              <w:t xml:space="preserve">a </w:t>
            </w:r>
            <w:r>
              <w:rPr>
                <w:rFonts w:cs="Arial"/>
                <w:b/>
                <w:bCs/>
              </w:rPr>
              <w:t>î</w:t>
            </w:r>
            <w:r w:rsidRPr="00C26302">
              <w:rPr>
                <w:rFonts w:cs="Arial"/>
                <w:b/>
                <w:bCs/>
              </w:rPr>
              <w:t>n natur</w:t>
            </w:r>
            <w:r>
              <w:rPr>
                <w:rFonts w:cs="Arial"/>
                <w:b/>
                <w:bCs/>
              </w:rPr>
              <w:t>ă</w:t>
            </w:r>
            <w:r w:rsidRPr="00C26302">
              <w:rPr>
                <w:rFonts w:cs="Arial"/>
                <w:b/>
                <w:bCs/>
              </w:rPr>
              <w:t>***</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Pr>
                <w:rFonts w:cs="Arial"/>
                <w:lang w:val="en-US"/>
              </w:rPr>
              <w:t>10.1</w:t>
            </w:r>
          </w:p>
        </w:tc>
        <w:tc>
          <w:tcPr>
            <w:tcW w:w="3983"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widowControl w:val="0"/>
              <w:autoSpaceDE w:val="0"/>
              <w:autoSpaceDN w:val="0"/>
              <w:adjustRightInd w:val="0"/>
              <w:rPr>
                <w:rFonts w:cs="Arial"/>
                <w:bCs/>
              </w:rPr>
            </w:pPr>
            <w:r w:rsidRPr="00C26302">
              <w:rPr>
                <w:rFonts w:cs="Arial"/>
                <w:bCs/>
              </w:rPr>
              <w:t>Cheltuieli cu cotribu</w:t>
            </w:r>
            <w:r>
              <w:rPr>
                <w:rFonts w:cs="Arial"/>
                <w:bCs/>
              </w:rPr>
              <w:t>ț</w:t>
            </w:r>
            <w:r w:rsidRPr="00C26302">
              <w:rPr>
                <w:rFonts w:cs="Arial"/>
                <w:bCs/>
              </w:rPr>
              <w:t xml:space="preserve">ia </w:t>
            </w:r>
            <w:r>
              <w:rPr>
                <w:rFonts w:cs="Arial"/>
                <w:bCs/>
              </w:rPr>
              <w:t>î</w:t>
            </w:r>
            <w:r w:rsidRPr="00C26302">
              <w:rPr>
                <w:rFonts w:cs="Arial"/>
                <w:bCs/>
              </w:rPr>
              <w:t>n natur</w:t>
            </w:r>
            <w:r>
              <w:rPr>
                <w:rFonts w:cs="Arial"/>
                <w:bCs/>
              </w:rPr>
              <w:t>ă</w:t>
            </w:r>
            <w:r w:rsidRPr="00C26302">
              <w:rPr>
                <w:rFonts w:cs="Arial"/>
                <w:bCs/>
              </w:rPr>
              <w:t>***</w:t>
            </w:r>
          </w:p>
        </w:tc>
        <w:tc>
          <w:tcPr>
            <w:tcW w:w="1276"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r>
      <w:tr w:rsidR="006063CC" w:rsidRPr="00452CA8" w:rsidTr="001577AA">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C26302" w:rsidRDefault="00C26302" w:rsidP="00C26302">
            <w:pPr>
              <w:autoSpaceDE w:val="0"/>
              <w:autoSpaceDN w:val="0"/>
              <w:adjustRightInd w:val="0"/>
              <w:rPr>
                <w:rFonts w:cs="Arial"/>
                <w:bCs/>
                <w:sz w:val="20"/>
              </w:rPr>
            </w:pPr>
            <w:r w:rsidRPr="00C26302">
              <w:rPr>
                <w:rFonts w:cs="Arial"/>
                <w:bCs/>
                <w:sz w:val="20"/>
              </w:rPr>
              <w:t>Se includ cheltuielile privind:</w:t>
            </w:r>
          </w:p>
          <w:p w:rsidR="00C26302" w:rsidRDefault="00C26302" w:rsidP="00C26302">
            <w:pPr>
              <w:pStyle w:val="Listparagraf"/>
              <w:numPr>
                <w:ilvl w:val="0"/>
                <w:numId w:val="30"/>
              </w:numPr>
              <w:autoSpaceDE w:val="0"/>
              <w:autoSpaceDN w:val="0"/>
              <w:adjustRightInd w:val="0"/>
              <w:ind w:left="404" w:hanging="283"/>
              <w:rPr>
                <w:rFonts w:cs="Arial"/>
                <w:bCs/>
                <w:sz w:val="20"/>
              </w:rPr>
            </w:pPr>
            <w:r w:rsidRPr="00C26302">
              <w:rPr>
                <w:rFonts w:cs="Arial"/>
                <w:bCs/>
                <w:sz w:val="20"/>
              </w:rPr>
              <w:t>contribuția proprie aferentă terenului</w:t>
            </w:r>
            <w:r>
              <w:rPr>
                <w:rFonts w:cs="Arial"/>
                <w:bCs/>
                <w:sz w:val="20"/>
              </w:rPr>
              <w:t>;</w:t>
            </w:r>
          </w:p>
          <w:p w:rsidR="006063CC" w:rsidRPr="00C26302" w:rsidRDefault="00C26302" w:rsidP="00C26302">
            <w:pPr>
              <w:pStyle w:val="Listparagraf"/>
              <w:numPr>
                <w:ilvl w:val="0"/>
                <w:numId w:val="30"/>
              </w:numPr>
              <w:autoSpaceDE w:val="0"/>
              <w:autoSpaceDN w:val="0"/>
              <w:adjustRightInd w:val="0"/>
              <w:ind w:left="404" w:hanging="283"/>
              <w:rPr>
                <w:rFonts w:cs="Arial"/>
                <w:bCs/>
                <w:sz w:val="20"/>
              </w:rPr>
            </w:pPr>
            <w:r w:rsidRPr="00C26302">
              <w:rPr>
                <w:rFonts w:cs="Arial"/>
                <w:bCs/>
                <w:sz w:val="20"/>
              </w:rPr>
              <w:t>contribuția proprie pentru investiția de bază.</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452CA8" w:rsidRDefault="006063CC" w:rsidP="00C26302">
            <w:pPr>
              <w:widowControl w:val="0"/>
              <w:autoSpaceDE w:val="0"/>
              <w:autoSpaceDN w:val="0"/>
              <w:adjustRightInd w:val="0"/>
              <w:rPr>
                <w:rFonts w:cs="Arial"/>
                <w:b/>
                <w:bCs/>
              </w:rPr>
            </w:pPr>
            <w:r w:rsidRPr="00452CA8">
              <w:rPr>
                <w:rFonts w:cs="Arial"/>
                <w:b/>
                <w:bCs/>
              </w:rPr>
              <w:t>TOTAL CAPITOL 10</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vAlign w:val="center"/>
          </w:tcPr>
          <w:p w:rsidR="00C26302" w:rsidRPr="00452CA8" w:rsidRDefault="00C26302" w:rsidP="00C26302">
            <w:pPr>
              <w:widowControl w:val="0"/>
              <w:autoSpaceDE w:val="0"/>
              <w:autoSpaceDN w:val="0"/>
              <w:adjustRightInd w:val="0"/>
              <w:jc w:val="center"/>
              <w:rPr>
                <w:rFonts w:cs="Arial"/>
                <w:lang w:val="en-US"/>
              </w:rPr>
            </w:pPr>
            <w:r w:rsidRPr="00452CA8">
              <w:rPr>
                <w:rFonts w:cs="Arial"/>
                <w:lang w:val="en-US"/>
              </w:rPr>
              <w:t>11</w:t>
            </w:r>
          </w:p>
        </w:tc>
        <w:tc>
          <w:tcPr>
            <w:tcW w:w="9180" w:type="dxa"/>
            <w:gridSpan w:val="5"/>
            <w:tcBorders>
              <w:top w:val="single" w:sz="6" w:space="0" w:color="auto"/>
              <w:left w:val="single" w:sz="6" w:space="0" w:color="auto"/>
              <w:bottom w:val="single" w:sz="6" w:space="0" w:color="auto"/>
              <w:right w:val="single" w:sz="6" w:space="0" w:color="auto"/>
            </w:tcBorders>
          </w:tcPr>
          <w:p w:rsidR="00C26302" w:rsidRDefault="00C26302" w:rsidP="00C26302">
            <w:pPr>
              <w:widowControl w:val="0"/>
              <w:autoSpaceDE w:val="0"/>
              <w:autoSpaceDN w:val="0"/>
              <w:adjustRightInd w:val="0"/>
              <w:rPr>
                <w:rFonts w:cs="Arial"/>
                <w:b/>
                <w:bCs/>
              </w:rPr>
            </w:pPr>
            <w:r>
              <w:rPr>
                <w:rFonts w:cs="Arial"/>
                <w:b/>
                <w:bCs/>
              </w:rPr>
              <w:t>CAPITOLUL 11</w:t>
            </w:r>
          </w:p>
          <w:p w:rsidR="00C26302" w:rsidRPr="00452CA8" w:rsidRDefault="00C26302" w:rsidP="006063CC">
            <w:pPr>
              <w:autoSpaceDE w:val="0"/>
              <w:autoSpaceDN w:val="0"/>
              <w:adjustRightInd w:val="0"/>
              <w:rPr>
                <w:rFonts w:cs="Arial"/>
                <w:lang w:val="en-US"/>
              </w:rPr>
            </w:pPr>
            <w:r w:rsidRPr="00452CA8">
              <w:rPr>
                <w:rFonts w:cs="Arial"/>
                <w:b/>
                <w:bCs/>
              </w:rPr>
              <w:t>Cheltuieli cu achiziționarea semnăturii digitale MYSMIS</w:t>
            </w:r>
            <w:r>
              <w:rPr>
                <w:rFonts w:cs="Arial"/>
                <w:b/>
                <w:bCs/>
              </w:rPr>
              <w:t>***</w:t>
            </w:r>
          </w:p>
        </w:tc>
      </w:tr>
      <w:tr w:rsidR="00C26302" w:rsidRPr="00452CA8" w:rsidTr="00C26302">
        <w:tc>
          <w:tcPr>
            <w:tcW w:w="630"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widowControl w:val="0"/>
              <w:autoSpaceDE w:val="0"/>
              <w:autoSpaceDN w:val="0"/>
              <w:adjustRightInd w:val="0"/>
              <w:rPr>
                <w:rFonts w:cs="Arial"/>
                <w:lang w:val="en-US"/>
              </w:rPr>
            </w:pPr>
            <w:r>
              <w:rPr>
                <w:rFonts w:cs="Arial"/>
                <w:lang w:val="en-US"/>
              </w:rPr>
              <w:t>11.1</w:t>
            </w:r>
          </w:p>
        </w:tc>
        <w:tc>
          <w:tcPr>
            <w:tcW w:w="3983" w:type="dxa"/>
            <w:tcBorders>
              <w:top w:val="single" w:sz="6" w:space="0" w:color="auto"/>
              <w:left w:val="single" w:sz="6" w:space="0" w:color="auto"/>
              <w:bottom w:val="single" w:sz="6" w:space="0" w:color="auto"/>
              <w:right w:val="single" w:sz="6" w:space="0" w:color="auto"/>
            </w:tcBorders>
          </w:tcPr>
          <w:p w:rsidR="00C26302" w:rsidRPr="00C26302" w:rsidRDefault="00C26302" w:rsidP="00C26302">
            <w:pPr>
              <w:widowControl w:val="0"/>
              <w:autoSpaceDE w:val="0"/>
              <w:autoSpaceDN w:val="0"/>
              <w:adjustRightInd w:val="0"/>
              <w:rPr>
                <w:rFonts w:cs="Arial"/>
                <w:bCs/>
              </w:rPr>
            </w:pPr>
            <w:r w:rsidRPr="00C26302">
              <w:rPr>
                <w:rFonts w:cs="Arial"/>
                <w:bCs/>
              </w:rPr>
              <w:t>Cheltuieli cu achiziționarea semnăturii digitale MYSMIS***</w:t>
            </w:r>
          </w:p>
        </w:tc>
        <w:tc>
          <w:tcPr>
            <w:tcW w:w="1276"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C26302" w:rsidRPr="00452CA8" w:rsidRDefault="00C26302" w:rsidP="006063CC">
            <w:pPr>
              <w:autoSpaceDE w:val="0"/>
              <w:autoSpaceDN w:val="0"/>
              <w:adjustRightInd w:val="0"/>
              <w:rPr>
                <w:rFonts w:cs="Arial"/>
                <w:lang w:val="en-US"/>
              </w:rPr>
            </w:pP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6063CC" w:rsidRPr="00452CA8" w:rsidRDefault="006063CC" w:rsidP="008916A6">
            <w:pPr>
              <w:widowControl w:val="0"/>
              <w:autoSpaceDE w:val="0"/>
              <w:autoSpaceDN w:val="0"/>
              <w:adjustRightInd w:val="0"/>
              <w:rPr>
                <w:rFonts w:cs="Arial"/>
                <w:b/>
                <w:bCs/>
              </w:rPr>
            </w:pPr>
            <w:r w:rsidRPr="00452CA8">
              <w:rPr>
                <w:rFonts w:cs="Arial"/>
                <w:b/>
                <w:bCs/>
              </w:rPr>
              <w:t>TOTAL CAPITOL 11</w:t>
            </w:r>
          </w:p>
        </w:tc>
        <w:tc>
          <w:tcPr>
            <w:tcW w:w="1276"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452CA8" w:rsidRDefault="006063CC" w:rsidP="006063CC">
            <w:pPr>
              <w:autoSpaceDE w:val="0"/>
              <w:autoSpaceDN w:val="0"/>
              <w:adjustRightInd w:val="0"/>
              <w:rPr>
                <w:rFonts w:cs="Arial"/>
                <w:lang w:val="en-US"/>
              </w:rPr>
            </w:pPr>
          </w:p>
        </w:tc>
      </w:tr>
      <w:tr w:rsidR="008916A6" w:rsidRPr="00452CA8" w:rsidTr="00076DF3">
        <w:tc>
          <w:tcPr>
            <w:tcW w:w="630" w:type="dxa"/>
            <w:tcBorders>
              <w:top w:val="single" w:sz="6" w:space="0" w:color="auto"/>
              <w:left w:val="single" w:sz="6" w:space="0" w:color="auto"/>
              <w:bottom w:val="single" w:sz="6" w:space="0" w:color="auto"/>
              <w:right w:val="single" w:sz="6" w:space="0" w:color="auto"/>
            </w:tcBorders>
            <w:vAlign w:val="center"/>
          </w:tcPr>
          <w:p w:rsidR="008916A6" w:rsidRPr="00452CA8" w:rsidRDefault="008916A6" w:rsidP="008916A6">
            <w:pPr>
              <w:widowControl w:val="0"/>
              <w:autoSpaceDE w:val="0"/>
              <w:autoSpaceDN w:val="0"/>
              <w:adjustRightInd w:val="0"/>
              <w:jc w:val="center"/>
              <w:rPr>
                <w:rFonts w:cs="Arial"/>
                <w:lang w:val="en-US"/>
              </w:rPr>
            </w:pPr>
            <w:r w:rsidRPr="00452CA8">
              <w:rPr>
                <w:rFonts w:cs="Arial"/>
                <w:lang w:val="en-US"/>
              </w:rPr>
              <w:t>12</w:t>
            </w:r>
          </w:p>
        </w:tc>
        <w:tc>
          <w:tcPr>
            <w:tcW w:w="9180" w:type="dxa"/>
            <w:gridSpan w:val="5"/>
            <w:tcBorders>
              <w:top w:val="single" w:sz="6" w:space="0" w:color="auto"/>
              <w:left w:val="single" w:sz="6" w:space="0" w:color="auto"/>
              <w:bottom w:val="single" w:sz="6" w:space="0" w:color="auto"/>
              <w:right w:val="single" w:sz="6" w:space="0" w:color="auto"/>
            </w:tcBorders>
          </w:tcPr>
          <w:p w:rsidR="008916A6" w:rsidRPr="008916A6" w:rsidRDefault="008916A6" w:rsidP="008916A6">
            <w:pPr>
              <w:widowControl w:val="0"/>
              <w:autoSpaceDE w:val="0"/>
              <w:autoSpaceDN w:val="0"/>
              <w:adjustRightInd w:val="0"/>
              <w:rPr>
                <w:rFonts w:cs="Arial"/>
                <w:b/>
                <w:bCs/>
              </w:rPr>
            </w:pPr>
            <w:r w:rsidRPr="008916A6">
              <w:rPr>
                <w:rFonts w:cs="Arial"/>
                <w:b/>
                <w:bCs/>
              </w:rPr>
              <w:t>CAPITOLUL 12</w:t>
            </w:r>
          </w:p>
          <w:p w:rsidR="008916A6" w:rsidRPr="008916A6" w:rsidRDefault="008916A6" w:rsidP="006063CC">
            <w:pPr>
              <w:autoSpaceDE w:val="0"/>
              <w:autoSpaceDN w:val="0"/>
              <w:adjustRightInd w:val="0"/>
              <w:rPr>
                <w:rFonts w:cs="Arial"/>
                <w:lang w:val="en-US"/>
              </w:rPr>
            </w:pPr>
            <w:r w:rsidRPr="008916A6">
              <w:rPr>
                <w:rFonts w:cs="Arial"/>
                <w:b/>
                <w:bCs/>
              </w:rPr>
              <w:t>Cheltuieli privind taxele***</w:t>
            </w:r>
          </w:p>
        </w:tc>
      </w:tr>
      <w:tr w:rsidR="006063CC" w:rsidRPr="00452CA8" w:rsidTr="00C26302">
        <w:tc>
          <w:tcPr>
            <w:tcW w:w="630" w:type="dxa"/>
            <w:tcBorders>
              <w:top w:val="single" w:sz="6" w:space="0" w:color="auto"/>
              <w:left w:val="single" w:sz="6" w:space="0" w:color="auto"/>
              <w:bottom w:val="single" w:sz="6" w:space="0" w:color="auto"/>
              <w:right w:val="single" w:sz="6" w:space="0" w:color="auto"/>
            </w:tcBorders>
          </w:tcPr>
          <w:p w:rsidR="006063CC" w:rsidRPr="00452CA8" w:rsidRDefault="008916A6" w:rsidP="006063CC">
            <w:pPr>
              <w:widowControl w:val="0"/>
              <w:autoSpaceDE w:val="0"/>
              <w:autoSpaceDN w:val="0"/>
              <w:adjustRightInd w:val="0"/>
              <w:rPr>
                <w:rFonts w:cs="Arial"/>
                <w:lang w:val="en-US"/>
              </w:rPr>
            </w:pPr>
            <w:r>
              <w:rPr>
                <w:rFonts w:cs="Arial"/>
                <w:lang w:val="en-US"/>
              </w:rPr>
              <w:t>12.1</w:t>
            </w:r>
          </w:p>
        </w:tc>
        <w:tc>
          <w:tcPr>
            <w:tcW w:w="3983" w:type="dxa"/>
            <w:tcBorders>
              <w:top w:val="single" w:sz="6" w:space="0" w:color="auto"/>
              <w:left w:val="single" w:sz="6" w:space="0" w:color="auto"/>
              <w:bottom w:val="single" w:sz="6" w:space="0" w:color="auto"/>
              <w:right w:val="single" w:sz="6" w:space="0" w:color="auto"/>
            </w:tcBorders>
          </w:tcPr>
          <w:p w:rsidR="006063CC" w:rsidRPr="008916A6" w:rsidRDefault="008916A6" w:rsidP="008916A6">
            <w:pPr>
              <w:widowControl w:val="0"/>
              <w:autoSpaceDE w:val="0"/>
              <w:autoSpaceDN w:val="0"/>
              <w:adjustRightInd w:val="0"/>
              <w:rPr>
                <w:rFonts w:cs="Arial"/>
                <w:bCs/>
              </w:rPr>
            </w:pPr>
            <w:r w:rsidRPr="008916A6">
              <w:rPr>
                <w:rFonts w:cs="Arial"/>
                <w:bCs/>
              </w:rPr>
              <w:t>Cheltuieli privind taxele***</w:t>
            </w:r>
            <w:r w:rsidR="006063CC" w:rsidRPr="008916A6">
              <w:rPr>
                <w:rFonts w:cs="Arial"/>
                <w:bCs/>
              </w:rPr>
              <w:t xml:space="preserve"> </w:t>
            </w:r>
          </w:p>
        </w:tc>
        <w:tc>
          <w:tcPr>
            <w:tcW w:w="1276" w:type="dxa"/>
            <w:tcBorders>
              <w:top w:val="single" w:sz="6" w:space="0" w:color="auto"/>
              <w:left w:val="single" w:sz="6" w:space="0" w:color="auto"/>
              <w:bottom w:val="single" w:sz="6" w:space="0" w:color="auto"/>
              <w:right w:val="single" w:sz="6" w:space="0" w:color="auto"/>
            </w:tcBorders>
          </w:tcPr>
          <w:p w:rsidR="006063CC" w:rsidRPr="008916A6" w:rsidRDefault="006063CC" w:rsidP="006063C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6063CC" w:rsidRPr="008916A6" w:rsidRDefault="006063CC" w:rsidP="006063C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6063CC" w:rsidRPr="008916A6" w:rsidRDefault="006063CC" w:rsidP="006063C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6063CC" w:rsidRPr="008916A6" w:rsidRDefault="006063CC" w:rsidP="006063CC">
            <w:pPr>
              <w:autoSpaceDE w:val="0"/>
              <w:autoSpaceDN w:val="0"/>
              <w:adjustRightInd w:val="0"/>
              <w:rPr>
                <w:rFonts w:cs="Arial"/>
                <w:lang w:val="en-US"/>
              </w:rPr>
            </w:pPr>
          </w:p>
        </w:tc>
      </w:tr>
      <w:tr w:rsidR="008916A6" w:rsidRPr="00452CA8" w:rsidTr="005E5E63">
        <w:tc>
          <w:tcPr>
            <w:tcW w:w="630" w:type="dxa"/>
            <w:tcBorders>
              <w:top w:val="single" w:sz="6" w:space="0" w:color="auto"/>
              <w:left w:val="single" w:sz="6" w:space="0" w:color="auto"/>
              <w:bottom w:val="single" w:sz="6" w:space="0" w:color="auto"/>
              <w:right w:val="single" w:sz="6" w:space="0" w:color="auto"/>
            </w:tcBorders>
          </w:tcPr>
          <w:p w:rsidR="008916A6" w:rsidRDefault="008916A6" w:rsidP="008916A6">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8916A6" w:rsidRPr="008916A6" w:rsidRDefault="008916A6" w:rsidP="008916A6">
            <w:pPr>
              <w:widowControl w:val="0"/>
              <w:autoSpaceDE w:val="0"/>
              <w:autoSpaceDN w:val="0"/>
              <w:adjustRightInd w:val="0"/>
              <w:jc w:val="both"/>
              <w:rPr>
                <w:rFonts w:cs="Arial"/>
                <w:sz w:val="20"/>
                <w:szCs w:val="22"/>
                <w:lang w:val="en-US"/>
              </w:rPr>
            </w:pPr>
            <w:r w:rsidRPr="008916A6">
              <w:rPr>
                <w:rFonts w:cs="Arial"/>
                <w:sz w:val="20"/>
                <w:szCs w:val="22"/>
                <w:lang w:val="en-US"/>
              </w:rPr>
              <w:t>Cheltuieli privind taxele, altele decât cele prevăzute la Capitolul 5.2 –</w:t>
            </w:r>
            <w:r>
              <w:rPr>
                <w:rFonts w:cs="Arial"/>
                <w:sz w:val="20"/>
                <w:szCs w:val="22"/>
                <w:lang w:val="en-US"/>
              </w:rPr>
              <w:t xml:space="preserve"> </w:t>
            </w:r>
            <w:r w:rsidRPr="008916A6">
              <w:rPr>
                <w:rFonts w:cs="Arial"/>
                <w:sz w:val="20"/>
                <w:szCs w:val="22"/>
                <w:lang w:val="en-US"/>
              </w:rPr>
              <w:t>Comisioane, cote, taxe, costul creditului</w:t>
            </w:r>
            <w:r>
              <w:rPr>
                <w:rFonts w:cs="Arial"/>
                <w:sz w:val="20"/>
                <w:szCs w:val="22"/>
                <w:lang w:val="en-US"/>
              </w:rPr>
              <w:t>.</w:t>
            </w:r>
          </w:p>
        </w:tc>
      </w:tr>
      <w:tr w:rsidR="008916A6" w:rsidRPr="00452CA8" w:rsidTr="00C26302">
        <w:tc>
          <w:tcPr>
            <w:tcW w:w="630"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b/>
                <w:bCs/>
              </w:rPr>
            </w:pPr>
            <w:r w:rsidRPr="00452CA8">
              <w:rPr>
                <w:rFonts w:cs="Arial"/>
                <w:b/>
                <w:bCs/>
              </w:rPr>
              <w:t>TOTAL CAPITOL 12</w:t>
            </w:r>
          </w:p>
        </w:tc>
        <w:tc>
          <w:tcPr>
            <w:tcW w:w="1276"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C72265">
        <w:tc>
          <w:tcPr>
            <w:tcW w:w="630"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lang w:val="en-US"/>
              </w:rPr>
            </w:pPr>
            <w:r>
              <w:rPr>
                <w:rFonts w:cs="Arial"/>
                <w:lang w:val="en-US"/>
              </w:rPr>
              <w:t>13</w:t>
            </w:r>
          </w:p>
        </w:tc>
        <w:tc>
          <w:tcPr>
            <w:tcW w:w="9180" w:type="dxa"/>
            <w:gridSpan w:val="5"/>
            <w:tcBorders>
              <w:top w:val="single" w:sz="6" w:space="0" w:color="auto"/>
              <w:left w:val="single" w:sz="6" w:space="0" w:color="auto"/>
              <w:bottom w:val="single" w:sz="6" w:space="0" w:color="auto"/>
              <w:right w:val="single" w:sz="6" w:space="0" w:color="auto"/>
            </w:tcBorders>
          </w:tcPr>
          <w:p w:rsidR="008916A6" w:rsidRDefault="008916A6" w:rsidP="008916A6">
            <w:pPr>
              <w:widowControl w:val="0"/>
              <w:autoSpaceDE w:val="0"/>
              <w:autoSpaceDN w:val="0"/>
              <w:adjustRightInd w:val="0"/>
              <w:rPr>
                <w:rFonts w:cs="Arial"/>
                <w:b/>
                <w:bCs/>
              </w:rPr>
            </w:pPr>
            <w:r w:rsidRPr="00452CA8">
              <w:rPr>
                <w:rFonts w:cs="Arial"/>
                <w:b/>
                <w:bCs/>
              </w:rPr>
              <w:t>CAPITOLUL 13</w:t>
            </w:r>
          </w:p>
          <w:p w:rsidR="008916A6" w:rsidRPr="00452CA8" w:rsidRDefault="008916A6" w:rsidP="008916A6">
            <w:pPr>
              <w:autoSpaceDE w:val="0"/>
              <w:autoSpaceDN w:val="0"/>
              <w:adjustRightInd w:val="0"/>
              <w:rPr>
                <w:rFonts w:cs="Arial"/>
                <w:lang w:val="en-US"/>
              </w:rPr>
            </w:pPr>
            <w:r>
              <w:rPr>
                <w:rFonts w:cs="Arial"/>
                <w:b/>
                <w:bCs/>
              </w:rPr>
              <w:t>Cheltuieli bancare***</w:t>
            </w:r>
          </w:p>
        </w:tc>
      </w:tr>
      <w:tr w:rsidR="008916A6" w:rsidRPr="00452CA8" w:rsidTr="00C26302">
        <w:tc>
          <w:tcPr>
            <w:tcW w:w="630"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lang w:val="en-US"/>
              </w:rPr>
            </w:pPr>
            <w:r>
              <w:rPr>
                <w:rFonts w:cs="Arial"/>
                <w:lang w:val="en-US"/>
              </w:rPr>
              <w:t>13.1</w:t>
            </w:r>
          </w:p>
        </w:tc>
        <w:tc>
          <w:tcPr>
            <w:tcW w:w="3983" w:type="dxa"/>
            <w:tcBorders>
              <w:top w:val="single" w:sz="6" w:space="0" w:color="auto"/>
              <w:left w:val="single" w:sz="6" w:space="0" w:color="auto"/>
              <w:bottom w:val="single" w:sz="6" w:space="0" w:color="auto"/>
              <w:right w:val="single" w:sz="6" w:space="0" w:color="auto"/>
            </w:tcBorders>
          </w:tcPr>
          <w:p w:rsidR="008916A6" w:rsidRPr="008916A6" w:rsidRDefault="008916A6" w:rsidP="008916A6">
            <w:pPr>
              <w:widowControl w:val="0"/>
              <w:autoSpaceDE w:val="0"/>
              <w:autoSpaceDN w:val="0"/>
              <w:adjustRightInd w:val="0"/>
              <w:rPr>
                <w:rFonts w:cs="Arial"/>
                <w:bCs/>
              </w:rPr>
            </w:pPr>
            <w:r w:rsidRPr="008916A6">
              <w:rPr>
                <w:rFonts w:cs="Arial"/>
                <w:bCs/>
              </w:rPr>
              <w:t>Cheltuieli bancare de deschidere și administrare a conturilor</w:t>
            </w:r>
            <w:r>
              <w:rPr>
                <w:rFonts w:cs="Arial"/>
                <w:bCs/>
              </w:rPr>
              <w:t xml:space="preserve"> </w:t>
            </w:r>
            <w:r w:rsidRPr="008916A6">
              <w:rPr>
                <w:rFonts w:cs="Arial"/>
                <w:bCs/>
              </w:rPr>
              <w:t>astfel cum sunt prevăzute la art. 11 din Hotărârea Guverului nr. 347/2016.</w:t>
            </w:r>
          </w:p>
        </w:tc>
        <w:tc>
          <w:tcPr>
            <w:tcW w:w="1276"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C26302">
        <w:tc>
          <w:tcPr>
            <w:tcW w:w="630"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lang w:val="en-US"/>
              </w:rPr>
            </w:pPr>
            <w:r>
              <w:rPr>
                <w:rFonts w:cs="Arial"/>
                <w:lang w:val="en-US"/>
              </w:rPr>
              <w:t>13.2</w:t>
            </w:r>
          </w:p>
        </w:tc>
        <w:tc>
          <w:tcPr>
            <w:tcW w:w="3983" w:type="dxa"/>
            <w:tcBorders>
              <w:top w:val="single" w:sz="6" w:space="0" w:color="auto"/>
              <w:left w:val="single" w:sz="6" w:space="0" w:color="auto"/>
              <w:bottom w:val="single" w:sz="6" w:space="0" w:color="auto"/>
              <w:right w:val="single" w:sz="6" w:space="0" w:color="auto"/>
            </w:tcBorders>
          </w:tcPr>
          <w:p w:rsidR="008916A6" w:rsidRPr="008916A6" w:rsidRDefault="008916A6" w:rsidP="008916A6">
            <w:pPr>
              <w:widowControl w:val="0"/>
              <w:autoSpaceDE w:val="0"/>
              <w:autoSpaceDN w:val="0"/>
              <w:adjustRightInd w:val="0"/>
              <w:rPr>
                <w:rFonts w:cs="Arial"/>
                <w:bCs/>
              </w:rPr>
            </w:pPr>
            <w:r w:rsidRPr="008916A6">
              <w:rPr>
                <w:rFonts w:cs="Arial"/>
                <w:bCs/>
              </w:rPr>
              <w:t xml:space="preserve">Cheltuieli aferente garanțiilor emise de o instituție bancară sau </w:t>
            </w:r>
            <w:r w:rsidRPr="008916A6">
              <w:rPr>
                <w:rFonts w:cs="Arial"/>
                <w:bCs/>
              </w:rPr>
              <w:lastRenderedPageBreak/>
              <w:t>nebancară</w:t>
            </w:r>
            <w:r>
              <w:rPr>
                <w:rFonts w:cs="Arial"/>
                <w:bCs/>
              </w:rPr>
              <w:t xml:space="preserve"> </w:t>
            </w:r>
            <w:r w:rsidRPr="008916A6">
              <w:rPr>
                <w:rFonts w:cs="Arial"/>
                <w:bCs/>
              </w:rPr>
              <w:t>astfel cum sunt prevăzute la art. 11 din Hotărârea Guverului nr. 347/2016.</w:t>
            </w:r>
          </w:p>
        </w:tc>
        <w:tc>
          <w:tcPr>
            <w:tcW w:w="1276"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C26302">
        <w:tc>
          <w:tcPr>
            <w:tcW w:w="630" w:type="dxa"/>
            <w:tcBorders>
              <w:top w:val="single" w:sz="6" w:space="0" w:color="auto"/>
              <w:left w:val="single" w:sz="6" w:space="0" w:color="auto"/>
              <w:bottom w:val="single" w:sz="6" w:space="0" w:color="auto"/>
              <w:right w:val="single" w:sz="6" w:space="0" w:color="auto"/>
            </w:tcBorders>
          </w:tcPr>
          <w:p w:rsidR="008916A6" w:rsidRDefault="008916A6" w:rsidP="008916A6">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b/>
                <w:bCs/>
              </w:rPr>
            </w:pPr>
            <w:r w:rsidRPr="00452CA8">
              <w:rPr>
                <w:rFonts w:cs="Arial"/>
                <w:b/>
                <w:bCs/>
              </w:rPr>
              <w:t>TOTAL CAPITOL 1</w:t>
            </w:r>
            <w:r>
              <w:rPr>
                <w:rFonts w:cs="Arial"/>
                <w:b/>
                <w:bCs/>
              </w:rPr>
              <w:t>3</w:t>
            </w:r>
          </w:p>
        </w:tc>
        <w:tc>
          <w:tcPr>
            <w:tcW w:w="1276"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C26302">
        <w:tc>
          <w:tcPr>
            <w:tcW w:w="630" w:type="dxa"/>
            <w:tcBorders>
              <w:top w:val="single" w:sz="6" w:space="0" w:color="auto"/>
              <w:left w:val="single" w:sz="6" w:space="0" w:color="auto"/>
              <w:bottom w:val="single" w:sz="6" w:space="0" w:color="auto"/>
              <w:right w:val="single" w:sz="6" w:space="0" w:color="auto"/>
            </w:tcBorders>
          </w:tcPr>
          <w:p w:rsidR="008916A6" w:rsidRDefault="008916A6" w:rsidP="008916A6">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widowControl w:val="0"/>
              <w:autoSpaceDE w:val="0"/>
              <w:autoSpaceDN w:val="0"/>
              <w:adjustRightInd w:val="0"/>
              <w:rPr>
                <w:rFonts w:cs="Arial"/>
                <w:b/>
                <w:bCs/>
              </w:rPr>
            </w:pPr>
            <w:r w:rsidRPr="00452CA8">
              <w:rPr>
                <w:rFonts w:cs="Arial"/>
                <w:b/>
                <w:bCs/>
              </w:rPr>
              <w:t>TOTAL GENERAL</w:t>
            </w:r>
          </w:p>
        </w:tc>
        <w:tc>
          <w:tcPr>
            <w:tcW w:w="1276"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171953">
        <w:tc>
          <w:tcPr>
            <w:tcW w:w="9810" w:type="dxa"/>
            <w:gridSpan w:val="6"/>
            <w:tcBorders>
              <w:top w:val="single" w:sz="6" w:space="0" w:color="auto"/>
              <w:left w:val="single" w:sz="6" w:space="0" w:color="auto"/>
              <w:bottom w:val="single" w:sz="6" w:space="0" w:color="auto"/>
              <w:right w:val="single" w:sz="6" w:space="0" w:color="auto"/>
            </w:tcBorders>
          </w:tcPr>
          <w:p w:rsidR="008916A6" w:rsidRPr="00452CA8" w:rsidRDefault="008916A6" w:rsidP="008916A6">
            <w:pPr>
              <w:tabs>
                <w:tab w:val="left" w:leader="dot" w:pos="1742"/>
                <w:tab w:val="left" w:leader="dot" w:pos="2251"/>
                <w:tab w:val="left" w:leader="dot" w:pos="4867"/>
                <w:tab w:val="left" w:leader="dot" w:pos="5304"/>
              </w:tabs>
              <w:autoSpaceDE w:val="0"/>
              <w:autoSpaceDN w:val="0"/>
              <w:adjustRightInd w:val="0"/>
              <w:spacing w:line="254" w:lineRule="exact"/>
              <w:rPr>
                <w:rFonts w:cs="Arial"/>
              </w:rPr>
            </w:pPr>
            <w:r w:rsidRPr="00452CA8">
              <w:rPr>
                <w:rFonts w:cs="Arial"/>
              </w:rPr>
              <w:t>* conform HG 347/2016, şi Ordinului MADR nr. 816/2016 privind aprobarea listei cu cheltuieli eligibile</w:t>
            </w:r>
          </w:p>
          <w:p w:rsidR="008916A6" w:rsidRPr="00452CA8" w:rsidRDefault="008916A6" w:rsidP="008916A6">
            <w:pPr>
              <w:autoSpaceDE w:val="0"/>
              <w:autoSpaceDN w:val="0"/>
              <w:adjustRightInd w:val="0"/>
              <w:spacing w:line="254" w:lineRule="exact"/>
              <w:rPr>
                <w:rFonts w:cs="Arial"/>
              </w:rPr>
            </w:pPr>
            <w:r w:rsidRPr="00452CA8">
              <w:rPr>
                <w:rFonts w:cs="Arial"/>
              </w:rPr>
              <w:t>pentru proiectele finanţate în cadrul Programului Operaţional pentru Pescuit si Afaceri Maritime 2014-2020,                '                                         '</w:t>
            </w:r>
          </w:p>
          <w:p w:rsidR="008916A6" w:rsidRPr="00452CA8" w:rsidRDefault="008916A6" w:rsidP="008916A6">
            <w:pPr>
              <w:autoSpaceDE w:val="0"/>
              <w:autoSpaceDN w:val="0"/>
              <w:adjustRightInd w:val="0"/>
              <w:spacing w:line="254" w:lineRule="exact"/>
              <w:rPr>
                <w:rFonts w:cs="Arial"/>
              </w:rPr>
            </w:pPr>
            <w:r w:rsidRPr="00452CA8">
              <w:rPr>
                <w:rFonts w:cs="Arial"/>
              </w:rPr>
              <w:t>** Pentru a stabili valoarea proiectului, valoarea TVA se cal</w:t>
            </w:r>
            <w:r>
              <w:rPr>
                <w:rFonts w:cs="Arial"/>
              </w:rPr>
              <w:t>culează aplicând procentul de ..</w:t>
            </w:r>
            <w:r w:rsidRPr="00452CA8">
              <w:rPr>
                <w:rFonts w:cs="Arial"/>
              </w:rPr>
              <w:t xml:space="preserve"> % la total cheltuieli</w:t>
            </w:r>
          </w:p>
          <w:p w:rsidR="008916A6" w:rsidRPr="00452CA8" w:rsidRDefault="008916A6" w:rsidP="008916A6">
            <w:pPr>
              <w:autoSpaceDE w:val="0"/>
              <w:autoSpaceDN w:val="0"/>
              <w:adjustRightInd w:val="0"/>
              <w:spacing w:line="254" w:lineRule="exact"/>
              <w:rPr>
                <w:rFonts w:cs="Arial"/>
              </w:rPr>
            </w:pPr>
            <w:r w:rsidRPr="00452CA8">
              <w:rPr>
                <w:rFonts w:cs="Arial"/>
              </w:rPr>
              <w:t xml:space="preserve">*** </w:t>
            </w:r>
            <w:r w:rsidRPr="0058793D">
              <w:rPr>
                <w:rFonts w:cs="Arial"/>
              </w:rPr>
              <w:t>Hotararea 907/2016 privind etapele de elaborare si continutul cadrul al documentatiilor tehnico economice aferente obiectivelor/proiectelor de investitii finantate din fonduri publice si Metodologia privind elaborarea devizului general si a devizului pe obiect din 29.11.2016</w:t>
            </w:r>
          </w:p>
        </w:tc>
      </w:tr>
      <w:tr w:rsidR="008916A6" w:rsidRPr="00452CA8" w:rsidTr="001B3A1E">
        <w:tc>
          <w:tcPr>
            <w:tcW w:w="7164" w:type="dxa"/>
            <w:gridSpan w:val="4"/>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ind w:left="1488"/>
              <w:rPr>
                <w:rFonts w:cs="Arial"/>
                <w:b/>
                <w:bCs/>
              </w:rPr>
            </w:pPr>
            <w:r w:rsidRPr="00452CA8">
              <w:rPr>
                <w:rFonts w:cs="Arial"/>
                <w:b/>
                <w:bCs/>
              </w:rPr>
              <w:t>VALOARE FINANŢARE NERAMBURSABILĂ****</w:t>
            </w:r>
          </w:p>
        </w:tc>
        <w:tc>
          <w:tcPr>
            <w:tcW w:w="2646" w:type="dxa"/>
            <w:gridSpan w:val="2"/>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rPr>
                <w:rFonts w:cs="Arial"/>
                <w:lang w:val="en-US"/>
              </w:rPr>
            </w:pPr>
          </w:p>
        </w:tc>
      </w:tr>
      <w:tr w:rsidR="008916A6" w:rsidRPr="00452CA8" w:rsidTr="00171953">
        <w:tc>
          <w:tcPr>
            <w:tcW w:w="9810" w:type="dxa"/>
            <w:gridSpan w:val="6"/>
            <w:tcBorders>
              <w:top w:val="single" w:sz="6" w:space="0" w:color="auto"/>
              <w:left w:val="single" w:sz="6" w:space="0" w:color="auto"/>
              <w:bottom w:val="single" w:sz="6" w:space="0" w:color="auto"/>
              <w:right w:val="single" w:sz="6" w:space="0" w:color="auto"/>
            </w:tcBorders>
          </w:tcPr>
          <w:p w:rsidR="008916A6" w:rsidRPr="00452CA8" w:rsidRDefault="008916A6" w:rsidP="008916A6">
            <w:pPr>
              <w:autoSpaceDE w:val="0"/>
              <w:autoSpaceDN w:val="0"/>
              <w:adjustRightInd w:val="0"/>
              <w:spacing w:line="254" w:lineRule="exact"/>
              <w:rPr>
                <w:rFonts w:cs="Arial"/>
                <w:i/>
                <w:iCs/>
              </w:rPr>
            </w:pPr>
            <w:r w:rsidRPr="00452CA8">
              <w:rPr>
                <w:rFonts w:cs="Arial"/>
                <w:i/>
                <w:iCs/>
              </w:rPr>
              <w:t>**** valoarea finanţării nerambursabile este egală cu maxim 50% din valoarea totală a cheltuielilor eligibile fără TVA pentru microîntreprinderi, intreprinderi mici şi mijlocii şi 30% pentru întreprinderile mari.</w:t>
            </w:r>
          </w:p>
        </w:tc>
      </w:tr>
    </w:tbl>
    <w:p w:rsidR="00EC02B4" w:rsidRPr="00452CA8" w:rsidRDefault="0058793D" w:rsidP="0058793D">
      <w:pPr>
        <w:tabs>
          <w:tab w:val="left" w:leader="underscore" w:pos="4238"/>
          <w:tab w:val="left" w:leader="underscore" w:pos="10853"/>
        </w:tabs>
        <w:autoSpaceDE w:val="0"/>
        <w:autoSpaceDN w:val="0"/>
        <w:adjustRightInd w:val="0"/>
        <w:rPr>
          <w:rFonts w:cs="Arial"/>
          <w:b/>
          <w:bCs/>
        </w:rPr>
      </w:pPr>
      <w:r>
        <w:rPr>
          <w:rFonts w:cs="Arial"/>
          <w:b/>
          <w:bCs/>
          <w:u w:val="single"/>
        </w:rPr>
        <w:t>VALOARE CONTRIBUȚIE ÎN  N</w:t>
      </w:r>
      <w:r w:rsidR="00EC02B4" w:rsidRPr="00452CA8">
        <w:rPr>
          <w:rFonts w:cs="Arial"/>
          <w:b/>
          <w:bCs/>
          <w:u w:val="single"/>
        </w:rPr>
        <w:t>ATURĂ****</w:t>
      </w:r>
      <w:r w:rsidR="00EC02B4" w:rsidRPr="00452CA8">
        <w:rPr>
          <w:rFonts w:cs="Arial"/>
          <w:b/>
          <w:bCs/>
        </w:rPr>
        <w:tab/>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rPr>
      </w:pPr>
      <w:r w:rsidRPr="00452CA8">
        <w:rPr>
          <w:rFonts w:cs="Arial"/>
        </w:rPr>
        <w:t>****contribuția în natură este eligibilă dacă îndeplinește conditiile din HG 28/2008 și este în conformitate cu art.67(1)(a) si art.69, din Regulamentul (UE) nr.1303/17.12.2013. și nu poate depăși ca valoare eligibila nivelul de cofinanțare al beneficiarului (contribuția proprie eligibilă).</w:t>
      </w:r>
    </w:p>
    <w:p w:rsidR="00EC02B4" w:rsidRPr="00452CA8" w:rsidRDefault="00EC02B4" w:rsidP="00EC02B4">
      <w:pPr>
        <w:tabs>
          <w:tab w:val="left" w:leader="dot" w:pos="8035"/>
          <w:tab w:val="left" w:leader="dot" w:pos="8472"/>
        </w:tabs>
        <w:autoSpaceDE w:val="0"/>
        <w:autoSpaceDN w:val="0"/>
        <w:adjustRightInd w:val="0"/>
        <w:spacing w:before="5" w:line="254" w:lineRule="exact"/>
        <w:ind w:left="931"/>
        <w:jc w:val="both"/>
        <w:rPr>
          <w:rFonts w:cs="Arial"/>
          <w:sz w:val="20"/>
          <w:szCs w:val="20"/>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Crt.</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ind w:left="2011"/>
              <w:rPr>
                <w:rFonts w:cs="Arial"/>
                <w:b/>
                <w:bCs/>
              </w:rPr>
            </w:pPr>
            <w:r w:rsidRPr="00452CA8">
              <w:rPr>
                <w:rFonts w:cs="Arial"/>
                <w:b/>
                <w:bCs/>
              </w:rPr>
              <w:t>Reper financiar</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ind w:left="1195"/>
              <w:rPr>
                <w:rFonts w:cs="Arial"/>
                <w:b/>
                <w:bCs/>
              </w:rPr>
            </w:pPr>
            <w:r w:rsidRPr="00452CA8">
              <w:rPr>
                <w:rFonts w:cs="Arial"/>
                <w:b/>
                <w:bCs/>
              </w:rPr>
              <w:t>Valoare</w:t>
            </w: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b/>
                <w:bCs/>
              </w:rPr>
              <w:t xml:space="preserve">Valoarea totală a proiectului </w:t>
            </w:r>
            <w:r w:rsidRPr="00452CA8">
              <w:rPr>
                <w:rFonts w:cs="Arial"/>
              </w:rPr>
              <w:t>(II+III)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Valoarea proiectului fără TVA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r w:rsidRPr="00452CA8">
              <w:rPr>
                <w:rFonts w:cs="Arial"/>
              </w:rPr>
              <w:t>Valoarea eligibilă a proiectului din care</w:t>
            </w:r>
            <w:r w:rsidRPr="00452CA8">
              <w:rPr>
                <w:rFonts w:cs="Arial"/>
                <w:lang w:val="en-US"/>
              </w:rPr>
              <w:t>:</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a1</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 xml:space="preserve">Contribuție în natură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TVA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spacing w:line="254" w:lineRule="exact"/>
              <w:jc w:val="center"/>
              <w:rPr>
                <w:rFonts w:cs="Arial"/>
              </w:rPr>
            </w:pPr>
            <w:r w:rsidRPr="00452CA8">
              <w:rPr>
                <w:rFonts w:cs="Arial"/>
              </w:rPr>
              <w:t>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spacing w:line="254" w:lineRule="exact"/>
              <w:jc w:val="both"/>
              <w:rPr>
                <w:rFonts w:cs="Arial"/>
              </w:rPr>
            </w:pPr>
            <w:r w:rsidRPr="00452CA8">
              <w:rPr>
                <w:rFonts w:cs="Arial"/>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Finanţare din FEPAM</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bl>
    <w:p w:rsidR="00EC02B4" w:rsidRPr="00452CA8" w:rsidRDefault="00EC02B4" w:rsidP="00EC02B4">
      <w:pPr>
        <w:jc w:val="both"/>
        <w:rPr>
          <w:rFonts w:cs="Arial"/>
          <w:b/>
        </w:rPr>
      </w:pP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r w:rsidRPr="00452CA8">
        <w:rPr>
          <w:rFonts w:cs="Arial"/>
          <w:sz w:val="20"/>
          <w:szCs w:val="20"/>
        </w:rPr>
        <w:t xml:space="preserve">*În situația în care TVA-ul este eligibil în condițiile menționate în Ghidul solicitantului  se va completa tabelul de mai jos. </w:t>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lastRenderedPageBreak/>
              <w:t>Crt.</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ind w:left="2011"/>
              <w:rPr>
                <w:rFonts w:cs="Arial"/>
                <w:b/>
                <w:bCs/>
              </w:rPr>
            </w:pPr>
            <w:r w:rsidRPr="00452CA8">
              <w:rPr>
                <w:rFonts w:cs="Arial"/>
                <w:b/>
                <w:bCs/>
              </w:rPr>
              <w:t>Reper financiar</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ind w:left="1195"/>
              <w:rPr>
                <w:rFonts w:cs="Arial"/>
                <w:b/>
                <w:bCs/>
              </w:rPr>
            </w:pPr>
            <w:r w:rsidRPr="00452CA8">
              <w:rPr>
                <w:rFonts w:cs="Arial"/>
                <w:b/>
                <w:bCs/>
              </w:rPr>
              <w:t>Valoare</w:t>
            </w: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b/>
                <w:bCs/>
              </w:rPr>
              <w:t xml:space="preserve">Valoarea totală a proiectului </w:t>
            </w:r>
            <w:r w:rsidRPr="00452CA8">
              <w:rPr>
                <w:rFonts w:cs="Arial"/>
              </w:rPr>
              <w:t>(II+III)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Valoarea proiectului cu TVA eligibil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a1</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 xml:space="preserve">Contribuție în natură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c.</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b/>
                <w:bCs/>
              </w:rPr>
            </w:pPr>
            <w:r w:rsidRPr="00452CA8">
              <w:rPr>
                <w:rFonts w:cs="Arial"/>
                <w:b/>
                <w:bCs/>
              </w:rPr>
              <w:t>IV.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bCs/>
              </w:rPr>
            </w:pPr>
            <w:r w:rsidRPr="00452CA8">
              <w:rPr>
                <w:rFonts w:cs="Arial"/>
                <w:b/>
                <w:bCs/>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spacing w:line="254" w:lineRule="exact"/>
              <w:jc w:val="center"/>
              <w:rPr>
                <w:rFonts w:cs="Arial"/>
                <w:b/>
              </w:rPr>
            </w:pPr>
            <w:r w:rsidRPr="00452CA8">
              <w:rPr>
                <w:rFonts w:cs="Arial"/>
                <w:b/>
              </w:rPr>
              <w:t>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widowControl w:val="0"/>
              <w:autoSpaceDE w:val="0"/>
              <w:autoSpaceDN w:val="0"/>
              <w:adjustRightInd w:val="0"/>
              <w:spacing w:line="254" w:lineRule="exact"/>
              <w:jc w:val="both"/>
              <w:rPr>
                <w:rFonts w:cs="Arial"/>
                <w:b/>
              </w:rPr>
            </w:pPr>
            <w:r w:rsidRPr="00452CA8">
              <w:rPr>
                <w:rFonts w:cs="Arial"/>
                <w:b/>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b/>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Finanţare din FEPAM</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r w:rsidR="00EC02B4" w:rsidRPr="00452CA8" w:rsidTr="00C26302">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rPr>
            </w:pPr>
            <w:r w:rsidRPr="00452CA8">
              <w:rPr>
                <w:rFonts w:cs="Arial"/>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C26302">
            <w:pPr>
              <w:autoSpaceDE w:val="0"/>
              <w:autoSpaceDN w:val="0"/>
              <w:adjustRightInd w:val="0"/>
              <w:rPr>
                <w:rFonts w:cs="Arial"/>
                <w:lang w:val="en-US"/>
              </w:rPr>
            </w:pPr>
          </w:p>
        </w:tc>
      </w:tr>
    </w:tbl>
    <w:p w:rsidR="00EC02B4" w:rsidRPr="00452CA8" w:rsidRDefault="00EC02B4" w:rsidP="00EC02B4">
      <w:pPr>
        <w:jc w:val="both"/>
        <w:rPr>
          <w:rFonts w:cs="Arial"/>
          <w:b/>
        </w:rPr>
      </w:pPr>
    </w:p>
    <w:p w:rsidR="00EC02B4" w:rsidRPr="00452CA8" w:rsidRDefault="00EC02B4" w:rsidP="00EC02B4">
      <w:pPr>
        <w:jc w:val="both"/>
        <w:rPr>
          <w:rFonts w:cs="Arial"/>
          <w:b/>
        </w:rPr>
      </w:pPr>
    </w:p>
    <w:p w:rsidR="00EC02B4" w:rsidRPr="00452CA8" w:rsidRDefault="00EC02B4" w:rsidP="00EC02B4">
      <w:pPr>
        <w:shd w:val="clear" w:color="auto" w:fill="C5E0B3"/>
        <w:jc w:val="center"/>
        <w:rPr>
          <w:rFonts w:cs="Arial"/>
          <w:b/>
        </w:rPr>
      </w:pPr>
      <w:r w:rsidRPr="00452CA8">
        <w:rPr>
          <w:rFonts w:cs="Arial"/>
          <w:b/>
        </w:rPr>
        <w:t xml:space="preserve">Reprezentant legal al solicitantului </w:t>
      </w:r>
    </w:p>
    <w:p w:rsidR="00EC02B4" w:rsidRPr="00452CA8" w:rsidRDefault="00EC02B4" w:rsidP="00EC02B4">
      <w:pPr>
        <w:shd w:val="clear" w:color="auto" w:fill="C5E0B3"/>
        <w:jc w:val="center"/>
        <w:rPr>
          <w:rFonts w:cs="Arial"/>
        </w:rPr>
      </w:pPr>
      <w:r w:rsidRPr="00452CA8">
        <w:rPr>
          <w:rFonts w:cs="Arial"/>
        </w:rPr>
        <w:t>……………</w:t>
      </w:r>
      <w:r w:rsidRPr="00452CA8">
        <w:rPr>
          <w:rFonts w:cs="Arial"/>
          <w:i/>
          <w:color w:val="0070C0"/>
        </w:rPr>
        <w:t xml:space="preserve">(nume, prenume - cu majuscule) </w:t>
      </w:r>
      <w:r w:rsidRPr="00452CA8">
        <w:rPr>
          <w:rFonts w:cs="Arial"/>
        </w:rPr>
        <w:t>……………..</w:t>
      </w:r>
    </w:p>
    <w:p w:rsidR="00EC02B4" w:rsidRPr="00452CA8" w:rsidRDefault="00EC02B4" w:rsidP="00EC02B4">
      <w:pPr>
        <w:jc w:val="both"/>
        <w:rPr>
          <w:rFonts w:cs="Arial"/>
        </w:rPr>
      </w:pPr>
      <w:r w:rsidRPr="00452CA8">
        <w:rPr>
          <w:rFonts w:cs="Arial"/>
          <w:noProof/>
        </w:rPr>
        <mc:AlternateContent>
          <mc:Choice Requires="wps">
            <w:drawing>
              <wp:anchor distT="0" distB="0" distL="114300" distR="114300" simplePos="0" relativeHeight="251659264" behindDoc="0" locked="0" layoutInCell="1" allowOverlap="1" wp14:anchorId="02BF53D6" wp14:editId="00FFE76D">
                <wp:simplePos x="0" y="0"/>
                <wp:positionH relativeFrom="column">
                  <wp:posOffset>4008120</wp:posOffset>
                </wp:positionH>
                <wp:positionV relativeFrom="paragraph">
                  <wp:posOffset>118745</wp:posOffset>
                </wp:positionV>
                <wp:extent cx="1554480" cy="711200"/>
                <wp:effectExtent l="14605" t="15240" r="12065" b="6985"/>
                <wp:wrapNone/>
                <wp:docPr id="4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C26302" w:rsidRPr="002814A9" w:rsidRDefault="00C26302" w:rsidP="00EC02B4">
                            <w:pPr>
                              <w:jc w:val="center"/>
                              <w:rPr>
                                <w:rFonts w:cs="Arial"/>
                                <w:i/>
                                <w:color w:val="0070C0"/>
                              </w:rPr>
                            </w:pPr>
                            <w:r>
                              <w:rPr>
                                <w:rFonts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BF53D6" id="Oval 40"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" strokeweight="1pt">
                <v:textbox>
                  <w:txbxContent>
                    <w:p w:rsidR="00C26302" w:rsidRPr="002814A9" w:rsidRDefault="00C26302" w:rsidP="00EC02B4">
                      <w:pPr>
                        <w:jc w:val="center"/>
                        <w:rPr>
                          <w:rFonts w:cs="Arial"/>
                          <w:i/>
                          <w:color w:val="0070C0"/>
                        </w:rPr>
                      </w:pPr>
                      <w:r>
                        <w:rPr>
                          <w:rFonts w:cs="Arial"/>
                          <w:i/>
                          <w:color w:val="0070C0"/>
                        </w:rPr>
                        <w:t>semnătură electronică</w:t>
                      </w:r>
                    </w:p>
                  </w:txbxContent>
                </v:textbox>
              </v:oval>
            </w:pict>
          </mc:Fallback>
        </mc:AlternateContent>
      </w: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i/>
          <w:color w:val="0070C0"/>
        </w:rPr>
      </w:pPr>
    </w:p>
    <w:p w:rsidR="00EC02B4" w:rsidRPr="00452CA8" w:rsidRDefault="00EC02B4" w:rsidP="00EC02B4">
      <w:pPr>
        <w:shd w:val="clear" w:color="auto" w:fill="FFFFFF"/>
        <w:jc w:val="both"/>
        <w:rPr>
          <w:rFonts w:cs="Arial"/>
        </w:rPr>
      </w:pPr>
      <w:r w:rsidRPr="00452CA8">
        <w:rPr>
          <w:rFonts w:cs="Arial"/>
          <w:b/>
          <w:shd w:val="clear" w:color="auto" w:fill="C5E0B3"/>
        </w:rPr>
        <w:t>Data :</w:t>
      </w:r>
      <w:r w:rsidRPr="00452CA8">
        <w:rPr>
          <w:rFonts w:cs="Arial"/>
          <w:shd w:val="clear" w:color="auto" w:fill="C5E0B3"/>
        </w:rPr>
        <w:t xml:space="preserve"> ………………………..</w:t>
      </w:r>
      <w:r w:rsidRPr="00452CA8">
        <w:rPr>
          <w:rFonts w:cs="Arial"/>
        </w:rPr>
        <w:t xml:space="preserve">  </w:t>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270AD0" w:rsidRPr="00452CA8" w:rsidRDefault="00270AD0" w:rsidP="001E28B1">
      <w:pPr>
        <w:rPr>
          <w:rFonts w:cs="Arial"/>
        </w:rPr>
      </w:pPr>
    </w:p>
    <w:sectPr w:rsidR="00270AD0" w:rsidRPr="00452CA8"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E88" w:rsidRDefault="00FE3E88" w:rsidP="00A96B3C">
      <w:r>
        <w:separator/>
      </w:r>
    </w:p>
  </w:endnote>
  <w:endnote w:type="continuationSeparator" w:id="0">
    <w:p w:rsidR="00FE3E88" w:rsidRDefault="00FE3E88"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C26302" w:rsidRDefault="00C26302">
        <w:pPr>
          <w:pStyle w:val="Subsol"/>
          <w:jc w:val="right"/>
        </w:pPr>
        <w:r>
          <w:fldChar w:fldCharType="begin"/>
        </w:r>
        <w:r>
          <w:instrText>PAGE   \* MERGEFORMAT</w:instrText>
        </w:r>
        <w:r>
          <w:fldChar w:fldCharType="separate"/>
        </w:r>
        <w:r>
          <w:rPr>
            <w:noProof/>
          </w:rPr>
          <w:t>3</w:t>
        </w:r>
        <w:r>
          <w:rPr>
            <w:noProof/>
          </w:rPr>
          <w:fldChar w:fldCharType="end"/>
        </w:r>
      </w:p>
    </w:sdtContent>
  </w:sdt>
  <w:p w:rsidR="00C26302" w:rsidRDefault="00C2630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E88" w:rsidRDefault="00FE3E88" w:rsidP="00A96B3C">
      <w:r>
        <w:separator/>
      </w:r>
    </w:p>
  </w:footnote>
  <w:footnote w:type="continuationSeparator" w:id="0">
    <w:p w:rsidR="00FE3E88" w:rsidRDefault="00FE3E88"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302" w:rsidRDefault="00C26302" w:rsidP="00011B54">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5" name="Imagine 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C26302" w:rsidRDefault="00C26302" w:rsidP="00011B54">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C26302" w:rsidRPr="00011B54" w:rsidRDefault="00C26302" w:rsidP="00011B5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6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279D"/>
    <w:multiLevelType w:val="hybridMultilevel"/>
    <w:tmpl w:val="ED14B6F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2"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43663A"/>
    <w:multiLevelType w:val="hybridMultilevel"/>
    <w:tmpl w:val="4FD073E6"/>
    <w:lvl w:ilvl="0" w:tplc="3684F492">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45054B"/>
    <w:multiLevelType w:val="hybridMultilevel"/>
    <w:tmpl w:val="53D809C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ED1400"/>
    <w:multiLevelType w:val="hybridMultilevel"/>
    <w:tmpl w:val="CA443754"/>
    <w:lvl w:ilvl="0" w:tplc="82F456C8">
      <w:start w:val="1"/>
      <w:numFmt w:val="bullet"/>
      <w:lvlText w:val="-"/>
      <w:lvlJc w:val="left"/>
      <w:pPr>
        <w:ind w:left="1080" w:hanging="360"/>
      </w:pPr>
      <w:rPr>
        <w:rFonts w:ascii="Calibri" w:eastAsia="Times New Roman" w:hAnsi="Calibri"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1"/>
  </w:num>
  <w:num w:numId="4">
    <w:abstractNumId w:val="20"/>
  </w:num>
  <w:num w:numId="5">
    <w:abstractNumId w:val="15"/>
  </w:num>
  <w:num w:numId="6">
    <w:abstractNumId w:val="0"/>
  </w:num>
  <w:num w:numId="7">
    <w:abstractNumId w:val="8"/>
  </w:num>
  <w:num w:numId="8">
    <w:abstractNumId w:val="2"/>
  </w:num>
  <w:num w:numId="9">
    <w:abstractNumId w:val="10"/>
  </w:num>
  <w:num w:numId="10">
    <w:abstractNumId w:val="29"/>
  </w:num>
  <w:num w:numId="11">
    <w:abstractNumId w:val="17"/>
  </w:num>
  <w:num w:numId="12">
    <w:abstractNumId w:val="3"/>
  </w:num>
  <w:num w:numId="13">
    <w:abstractNumId w:val="26"/>
  </w:num>
  <w:num w:numId="14">
    <w:abstractNumId w:val="24"/>
  </w:num>
  <w:num w:numId="15">
    <w:abstractNumId w:val="4"/>
  </w:num>
  <w:num w:numId="16">
    <w:abstractNumId w:val="5"/>
  </w:num>
  <w:num w:numId="17">
    <w:abstractNumId w:val="23"/>
  </w:num>
  <w:num w:numId="18">
    <w:abstractNumId w:val="28"/>
  </w:num>
  <w:num w:numId="19">
    <w:abstractNumId w:val="1"/>
  </w:num>
  <w:num w:numId="20">
    <w:abstractNumId w:val="27"/>
  </w:num>
  <w:num w:numId="21">
    <w:abstractNumId w:val="33"/>
  </w:num>
  <w:num w:numId="22">
    <w:abstractNumId w:val="32"/>
  </w:num>
  <w:num w:numId="23">
    <w:abstractNumId w:val="19"/>
  </w:num>
  <w:num w:numId="24">
    <w:abstractNumId w:val="21"/>
  </w:num>
  <w:num w:numId="25">
    <w:abstractNumId w:val="14"/>
  </w:num>
  <w:num w:numId="26">
    <w:abstractNumId w:val="12"/>
  </w:num>
  <w:num w:numId="27">
    <w:abstractNumId w:val="30"/>
  </w:num>
  <w:num w:numId="28">
    <w:abstractNumId w:val="22"/>
  </w:num>
  <w:num w:numId="29">
    <w:abstractNumId w:val="7"/>
  </w:num>
  <w:num w:numId="30">
    <w:abstractNumId w:val="6"/>
  </w:num>
  <w:num w:numId="31">
    <w:abstractNumId w:val="9"/>
  </w:num>
  <w:num w:numId="32">
    <w:abstractNumId w:val="25"/>
  </w:num>
  <w:num w:numId="33">
    <w:abstractNumId w:val="1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1B54"/>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0F4916"/>
    <w:rsid w:val="001145D5"/>
    <w:rsid w:val="0011674D"/>
    <w:rsid w:val="0012235B"/>
    <w:rsid w:val="001368CA"/>
    <w:rsid w:val="00137EEF"/>
    <w:rsid w:val="00142DCA"/>
    <w:rsid w:val="001440D5"/>
    <w:rsid w:val="00152A22"/>
    <w:rsid w:val="00154EC6"/>
    <w:rsid w:val="001551D9"/>
    <w:rsid w:val="001577AA"/>
    <w:rsid w:val="0016421B"/>
    <w:rsid w:val="00165477"/>
    <w:rsid w:val="00170B99"/>
    <w:rsid w:val="00171953"/>
    <w:rsid w:val="00186CCC"/>
    <w:rsid w:val="00190CCC"/>
    <w:rsid w:val="00191687"/>
    <w:rsid w:val="00195C4E"/>
    <w:rsid w:val="00196BBA"/>
    <w:rsid w:val="001A4F7D"/>
    <w:rsid w:val="001A68AC"/>
    <w:rsid w:val="001B3A1E"/>
    <w:rsid w:val="001B3C2B"/>
    <w:rsid w:val="001C37B3"/>
    <w:rsid w:val="001D2282"/>
    <w:rsid w:val="001D413C"/>
    <w:rsid w:val="001E28B1"/>
    <w:rsid w:val="001F61CE"/>
    <w:rsid w:val="001F62E9"/>
    <w:rsid w:val="002055CD"/>
    <w:rsid w:val="00210F79"/>
    <w:rsid w:val="00212862"/>
    <w:rsid w:val="002309FE"/>
    <w:rsid w:val="002434C3"/>
    <w:rsid w:val="002476BF"/>
    <w:rsid w:val="00260842"/>
    <w:rsid w:val="00264B91"/>
    <w:rsid w:val="00270AD0"/>
    <w:rsid w:val="00270C59"/>
    <w:rsid w:val="00271F04"/>
    <w:rsid w:val="00280385"/>
    <w:rsid w:val="0028092C"/>
    <w:rsid w:val="0028670B"/>
    <w:rsid w:val="002967D1"/>
    <w:rsid w:val="002A112A"/>
    <w:rsid w:val="002A209C"/>
    <w:rsid w:val="002A38D6"/>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776C3"/>
    <w:rsid w:val="003906BF"/>
    <w:rsid w:val="0039126D"/>
    <w:rsid w:val="003B010B"/>
    <w:rsid w:val="003B1655"/>
    <w:rsid w:val="003C28FE"/>
    <w:rsid w:val="003C74E0"/>
    <w:rsid w:val="003D6812"/>
    <w:rsid w:val="003E5038"/>
    <w:rsid w:val="003E6941"/>
    <w:rsid w:val="003F396A"/>
    <w:rsid w:val="00400BD7"/>
    <w:rsid w:val="00401499"/>
    <w:rsid w:val="004118F7"/>
    <w:rsid w:val="004119D3"/>
    <w:rsid w:val="00412F62"/>
    <w:rsid w:val="00414B3F"/>
    <w:rsid w:val="00414E1E"/>
    <w:rsid w:val="00421A46"/>
    <w:rsid w:val="00422280"/>
    <w:rsid w:val="00426445"/>
    <w:rsid w:val="00430523"/>
    <w:rsid w:val="00430FEA"/>
    <w:rsid w:val="00435304"/>
    <w:rsid w:val="00441E5A"/>
    <w:rsid w:val="00446147"/>
    <w:rsid w:val="00447210"/>
    <w:rsid w:val="00452CA8"/>
    <w:rsid w:val="0046332D"/>
    <w:rsid w:val="00466EEB"/>
    <w:rsid w:val="00467241"/>
    <w:rsid w:val="00472102"/>
    <w:rsid w:val="004864F2"/>
    <w:rsid w:val="00492D58"/>
    <w:rsid w:val="00492E24"/>
    <w:rsid w:val="0049538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52B6E"/>
    <w:rsid w:val="00565D26"/>
    <w:rsid w:val="00567026"/>
    <w:rsid w:val="00570DEE"/>
    <w:rsid w:val="0057231D"/>
    <w:rsid w:val="00577352"/>
    <w:rsid w:val="0058678F"/>
    <w:rsid w:val="0058793D"/>
    <w:rsid w:val="00594239"/>
    <w:rsid w:val="00596291"/>
    <w:rsid w:val="005B1050"/>
    <w:rsid w:val="005B671E"/>
    <w:rsid w:val="005C0B04"/>
    <w:rsid w:val="005C5AC8"/>
    <w:rsid w:val="005D209D"/>
    <w:rsid w:val="005D3775"/>
    <w:rsid w:val="005D379B"/>
    <w:rsid w:val="005E0516"/>
    <w:rsid w:val="005E1832"/>
    <w:rsid w:val="005E7A07"/>
    <w:rsid w:val="005F235A"/>
    <w:rsid w:val="006038B4"/>
    <w:rsid w:val="006063CC"/>
    <w:rsid w:val="00610CB3"/>
    <w:rsid w:val="00613573"/>
    <w:rsid w:val="00615623"/>
    <w:rsid w:val="006236BA"/>
    <w:rsid w:val="0062418F"/>
    <w:rsid w:val="006243E0"/>
    <w:rsid w:val="00627D51"/>
    <w:rsid w:val="0063101F"/>
    <w:rsid w:val="00631A2D"/>
    <w:rsid w:val="006322FD"/>
    <w:rsid w:val="006405D0"/>
    <w:rsid w:val="00647BA5"/>
    <w:rsid w:val="006535E2"/>
    <w:rsid w:val="00653BF6"/>
    <w:rsid w:val="00653DC6"/>
    <w:rsid w:val="00654F03"/>
    <w:rsid w:val="00661DAA"/>
    <w:rsid w:val="00662EB5"/>
    <w:rsid w:val="00666198"/>
    <w:rsid w:val="006754DA"/>
    <w:rsid w:val="006846D5"/>
    <w:rsid w:val="00690EAE"/>
    <w:rsid w:val="006B1810"/>
    <w:rsid w:val="006B4275"/>
    <w:rsid w:val="006C0B64"/>
    <w:rsid w:val="006C0EB3"/>
    <w:rsid w:val="006C1D71"/>
    <w:rsid w:val="006C2EDD"/>
    <w:rsid w:val="006D1209"/>
    <w:rsid w:val="006D36E6"/>
    <w:rsid w:val="006D40EE"/>
    <w:rsid w:val="006D4920"/>
    <w:rsid w:val="006E104E"/>
    <w:rsid w:val="006E4816"/>
    <w:rsid w:val="006E774E"/>
    <w:rsid w:val="006E778F"/>
    <w:rsid w:val="006F1C48"/>
    <w:rsid w:val="006F2985"/>
    <w:rsid w:val="006F2E58"/>
    <w:rsid w:val="007062D8"/>
    <w:rsid w:val="00707489"/>
    <w:rsid w:val="00714CD8"/>
    <w:rsid w:val="007221F8"/>
    <w:rsid w:val="00722EE7"/>
    <w:rsid w:val="007252E1"/>
    <w:rsid w:val="00725466"/>
    <w:rsid w:val="00726423"/>
    <w:rsid w:val="00731721"/>
    <w:rsid w:val="00731FF5"/>
    <w:rsid w:val="00744950"/>
    <w:rsid w:val="00744A3B"/>
    <w:rsid w:val="007452C5"/>
    <w:rsid w:val="00745781"/>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07D2"/>
    <w:rsid w:val="00854840"/>
    <w:rsid w:val="00862AEA"/>
    <w:rsid w:val="00866A75"/>
    <w:rsid w:val="008738BB"/>
    <w:rsid w:val="00876908"/>
    <w:rsid w:val="008837D0"/>
    <w:rsid w:val="008916A6"/>
    <w:rsid w:val="00892B41"/>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526D"/>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C21F7"/>
    <w:rsid w:val="009C5A9F"/>
    <w:rsid w:val="009D220B"/>
    <w:rsid w:val="009D4BD5"/>
    <w:rsid w:val="009E55A6"/>
    <w:rsid w:val="009F10E7"/>
    <w:rsid w:val="00A01412"/>
    <w:rsid w:val="00A05EDC"/>
    <w:rsid w:val="00A07C0F"/>
    <w:rsid w:val="00A1696E"/>
    <w:rsid w:val="00A16E41"/>
    <w:rsid w:val="00A249EF"/>
    <w:rsid w:val="00A279A8"/>
    <w:rsid w:val="00A30FAF"/>
    <w:rsid w:val="00A314EF"/>
    <w:rsid w:val="00A35370"/>
    <w:rsid w:val="00A367D1"/>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43DA"/>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B540F"/>
    <w:rsid w:val="00BC067B"/>
    <w:rsid w:val="00BC15B2"/>
    <w:rsid w:val="00BC3730"/>
    <w:rsid w:val="00BD127E"/>
    <w:rsid w:val="00BD333A"/>
    <w:rsid w:val="00BD4455"/>
    <w:rsid w:val="00BD4F9B"/>
    <w:rsid w:val="00BE680D"/>
    <w:rsid w:val="00BF22DD"/>
    <w:rsid w:val="00BF2324"/>
    <w:rsid w:val="00BF244F"/>
    <w:rsid w:val="00BF3CF0"/>
    <w:rsid w:val="00BF51B6"/>
    <w:rsid w:val="00C02651"/>
    <w:rsid w:val="00C03BD8"/>
    <w:rsid w:val="00C069E3"/>
    <w:rsid w:val="00C06B95"/>
    <w:rsid w:val="00C11897"/>
    <w:rsid w:val="00C168AD"/>
    <w:rsid w:val="00C20BC8"/>
    <w:rsid w:val="00C222B4"/>
    <w:rsid w:val="00C26302"/>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19F8"/>
    <w:rsid w:val="00CB2832"/>
    <w:rsid w:val="00CB4EAA"/>
    <w:rsid w:val="00CC006A"/>
    <w:rsid w:val="00CC37AE"/>
    <w:rsid w:val="00CC44C3"/>
    <w:rsid w:val="00CC7F80"/>
    <w:rsid w:val="00CE0B9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83BCE"/>
    <w:rsid w:val="00D919CC"/>
    <w:rsid w:val="00D92E1E"/>
    <w:rsid w:val="00DA0261"/>
    <w:rsid w:val="00DA5FB7"/>
    <w:rsid w:val="00DA7877"/>
    <w:rsid w:val="00DB06DD"/>
    <w:rsid w:val="00DB6AB5"/>
    <w:rsid w:val="00DC536C"/>
    <w:rsid w:val="00DC655E"/>
    <w:rsid w:val="00DC6881"/>
    <w:rsid w:val="00DD1DBD"/>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7C6"/>
    <w:rsid w:val="00E84E54"/>
    <w:rsid w:val="00E92799"/>
    <w:rsid w:val="00E965F1"/>
    <w:rsid w:val="00EB0980"/>
    <w:rsid w:val="00EC02B4"/>
    <w:rsid w:val="00EC1DF3"/>
    <w:rsid w:val="00ED2C12"/>
    <w:rsid w:val="00EE0825"/>
    <w:rsid w:val="00EF2530"/>
    <w:rsid w:val="00EF424B"/>
    <w:rsid w:val="00EF4417"/>
    <w:rsid w:val="00F008CB"/>
    <w:rsid w:val="00F04B3F"/>
    <w:rsid w:val="00F17930"/>
    <w:rsid w:val="00F20E83"/>
    <w:rsid w:val="00F20EB8"/>
    <w:rsid w:val="00F22464"/>
    <w:rsid w:val="00F30882"/>
    <w:rsid w:val="00F3495C"/>
    <w:rsid w:val="00F45747"/>
    <w:rsid w:val="00F46C62"/>
    <w:rsid w:val="00F47BC6"/>
    <w:rsid w:val="00F53597"/>
    <w:rsid w:val="00F72AEA"/>
    <w:rsid w:val="00F80DF0"/>
    <w:rsid w:val="00F85274"/>
    <w:rsid w:val="00F853DD"/>
    <w:rsid w:val="00F85AEC"/>
    <w:rsid w:val="00F86B88"/>
    <w:rsid w:val="00F973EB"/>
    <w:rsid w:val="00FA34C2"/>
    <w:rsid w:val="00FA3D14"/>
    <w:rsid w:val="00FA40B4"/>
    <w:rsid w:val="00FB0F50"/>
    <w:rsid w:val="00FB54DC"/>
    <w:rsid w:val="00FB6742"/>
    <w:rsid w:val="00FB67AB"/>
    <w:rsid w:val="00FC0614"/>
    <w:rsid w:val="00FC616E"/>
    <w:rsid w:val="00FD1F2F"/>
    <w:rsid w:val="00FD3C66"/>
    <w:rsid w:val="00FD590A"/>
    <w:rsid w:val="00FD60A8"/>
    <w:rsid w:val="00FE3E8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EB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 w:type="paragraph" w:styleId="NormalWeb">
    <w:name w:val="Normal (Web)"/>
    <w:basedOn w:val="Normal"/>
    <w:uiPriority w:val="99"/>
    <w:rsid w:val="001E28B1"/>
    <w:pPr>
      <w:spacing w:before="100" w:beforeAutospacing="1" w:after="100" w:afterAutospacing="1"/>
    </w:pPr>
    <w:rPr>
      <w:rFonts w:ascii="Times New Roman" w:hAnsi="Times New Roman"/>
      <w:lang w:val="en-US" w:eastAsia="en-US"/>
    </w:rPr>
  </w:style>
  <w:style w:type="paragraph" w:styleId="PreformatatHTML">
    <w:name w:val="HTML Preformatted"/>
    <w:basedOn w:val="Normal"/>
    <w:link w:val="PreformatatHTMLCaracter"/>
    <w:rsid w:val="001E2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basedOn w:val="Fontdeparagrafimplicit"/>
    <w:link w:val="PreformatatHTML"/>
    <w:rsid w:val="001E28B1"/>
    <w:rPr>
      <w:rFonts w:ascii="Courier New" w:eastAsia="Times New Roman" w:hAnsi="Courier New" w:cs="Courier New"/>
      <w:sz w:val="20"/>
      <w:szCs w:val="20"/>
      <w:lang w:val="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1E28B1"/>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1E28B1"/>
    <w:rPr>
      <w:rFonts w:ascii="Times New Roman" w:eastAsia="Times New Roman" w:hAnsi="Times New Roman" w:cs="Times New Roman"/>
      <w:sz w:val="20"/>
      <w:szCs w:val="20"/>
      <w:lang w:val="en-US"/>
    </w:rPr>
  </w:style>
  <w:style w:type="character" w:styleId="Referinnotdesubsol">
    <w:name w:val="footnote reference"/>
    <w:aliases w:val="Footnote symbol"/>
    <w:semiHidden/>
    <w:rsid w:val="001E2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259746">
      <w:bodyDiv w:val="1"/>
      <w:marLeft w:val="0"/>
      <w:marRight w:val="0"/>
      <w:marTop w:val="0"/>
      <w:marBottom w:val="0"/>
      <w:divBdr>
        <w:top w:val="none" w:sz="0" w:space="0" w:color="auto"/>
        <w:left w:val="none" w:sz="0" w:space="0" w:color="auto"/>
        <w:bottom w:val="none" w:sz="0" w:space="0" w:color="auto"/>
        <w:right w:val="none" w:sz="0" w:space="0" w:color="auto"/>
      </w:divBdr>
    </w:div>
    <w:div w:id="21153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96744-2867-4EE0-B1B5-D8C7AC05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2115</Words>
  <Characters>12268</Characters>
  <Application>Microsoft Office Word</Application>
  <DocSecurity>0</DocSecurity>
  <Lines>102</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2018-05-16T10:39:00Z</dcterms:created>
  <dcterms:modified xsi:type="dcterms:W3CDTF">2018-05-23T14:18:00Z</dcterms:modified>
</cp:coreProperties>
</file>